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C47" w:rsidRDefault="00537C47" w:rsidP="00B43B7D">
      <w:pPr>
        <w:keepNext/>
        <w:keepLines/>
        <w:spacing w:line="310" w:lineRule="exact"/>
        <w:ind w:left="4320" w:firstLine="720"/>
        <w:jc w:val="both"/>
        <w:outlineLvl w:val="0"/>
        <w:rPr>
          <w:bCs/>
          <w:color w:val="000000"/>
          <w:sz w:val="28"/>
          <w:szCs w:val="28"/>
          <w:lang w:val="ro-RO" w:eastAsia="ro-RO"/>
        </w:rPr>
      </w:pPr>
    </w:p>
    <w:p w:rsidR="00601413" w:rsidRDefault="00601413" w:rsidP="00B43B7D">
      <w:pPr>
        <w:keepNext/>
        <w:keepLines/>
        <w:spacing w:line="310" w:lineRule="exact"/>
        <w:ind w:left="4320" w:firstLine="720"/>
        <w:jc w:val="both"/>
        <w:outlineLvl w:val="0"/>
        <w:rPr>
          <w:bCs/>
          <w:color w:val="000000"/>
          <w:sz w:val="28"/>
          <w:szCs w:val="28"/>
          <w:lang w:val="ro-RO" w:eastAsia="ro-RO"/>
        </w:rPr>
      </w:pPr>
    </w:p>
    <w:p w:rsidR="00537C47" w:rsidRDefault="00537C47" w:rsidP="00537C47">
      <w:pPr>
        <w:keepNext/>
        <w:keepLines/>
        <w:spacing w:line="310" w:lineRule="exact"/>
        <w:jc w:val="center"/>
        <w:outlineLvl w:val="0"/>
        <w:rPr>
          <w:bCs/>
          <w:color w:val="000000"/>
          <w:sz w:val="28"/>
          <w:szCs w:val="28"/>
          <w:lang w:val="ro-RO" w:eastAsia="ro-RO"/>
        </w:rPr>
      </w:pPr>
      <w:r w:rsidRPr="00E86D3B">
        <w:rPr>
          <w:b/>
          <w:bCs/>
          <w:color w:val="000000"/>
          <w:sz w:val="28"/>
          <w:szCs w:val="28"/>
          <w:lang w:val="ro-RO" w:eastAsia="ro-RO"/>
        </w:rPr>
        <w:t>H O T A R A R E</w:t>
      </w:r>
      <w:r>
        <w:rPr>
          <w:b/>
          <w:bCs/>
          <w:color w:val="000000"/>
          <w:sz w:val="28"/>
          <w:szCs w:val="28"/>
          <w:lang w:val="ro-RO" w:eastAsia="ro-RO"/>
        </w:rPr>
        <w:t xml:space="preserve">  nr.   </w:t>
      </w:r>
      <w:r w:rsidR="001954B1">
        <w:rPr>
          <w:b/>
          <w:bCs/>
          <w:color w:val="000000"/>
          <w:sz w:val="28"/>
          <w:szCs w:val="28"/>
          <w:lang w:val="ro-RO" w:eastAsia="ro-RO"/>
        </w:rPr>
        <w:t>48</w:t>
      </w:r>
      <w:r w:rsidR="00D76C4E">
        <w:rPr>
          <w:b/>
          <w:bCs/>
          <w:color w:val="000000"/>
          <w:sz w:val="28"/>
          <w:szCs w:val="28"/>
          <w:lang w:val="ro-RO" w:eastAsia="ro-RO"/>
        </w:rPr>
        <w:t xml:space="preserve">  / 19.06</w:t>
      </w:r>
      <w:r w:rsidR="00EF09F4">
        <w:rPr>
          <w:b/>
          <w:bCs/>
          <w:color w:val="000000"/>
          <w:sz w:val="28"/>
          <w:szCs w:val="28"/>
          <w:lang w:val="ro-RO" w:eastAsia="ro-RO"/>
        </w:rPr>
        <w:t>.2025</w:t>
      </w:r>
      <w:r>
        <w:rPr>
          <w:b/>
          <w:bCs/>
          <w:color w:val="000000"/>
          <w:sz w:val="28"/>
          <w:szCs w:val="28"/>
          <w:lang w:val="ro-RO" w:eastAsia="ro-RO"/>
        </w:rPr>
        <w:t xml:space="preserve">              </w:t>
      </w:r>
    </w:p>
    <w:p w:rsidR="00B26B9F" w:rsidRDefault="00B26B9F" w:rsidP="00B26B9F">
      <w:pPr>
        <w:keepNext/>
        <w:keepLines/>
        <w:spacing w:line="310" w:lineRule="exact"/>
        <w:ind w:left="1440" w:firstLine="720"/>
        <w:jc w:val="both"/>
        <w:outlineLvl w:val="0"/>
        <w:rPr>
          <w:b/>
          <w:bCs/>
          <w:color w:val="000000"/>
          <w:sz w:val="28"/>
          <w:szCs w:val="28"/>
          <w:lang w:val="ro-RO" w:eastAsia="ro-RO"/>
        </w:rPr>
      </w:pPr>
    </w:p>
    <w:p w:rsidR="00601413" w:rsidRPr="00BD2692" w:rsidRDefault="00601413" w:rsidP="00B26B9F">
      <w:pPr>
        <w:keepNext/>
        <w:keepLines/>
        <w:spacing w:line="310" w:lineRule="exact"/>
        <w:ind w:left="1440" w:firstLine="720"/>
        <w:jc w:val="both"/>
        <w:outlineLvl w:val="0"/>
        <w:rPr>
          <w:b/>
          <w:bCs/>
          <w:color w:val="000000"/>
          <w:sz w:val="28"/>
          <w:szCs w:val="28"/>
          <w:lang w:val="ro-RO" w:eastAsia="ro-RO"/>
        </w:rPr>
      </w:pPr>
    </w:p>
    <w:p w:rsidR="001954B1" w:rsidRPr="00045347" w:rsidRDefault="001954B1" w:rsidP="001954B1">
      <w:pPr>
        <w:keepNext/>
        <w:keepLines/>
        <w:spacing w:line="310" w:lineRule="exact"/>
        <w:jc w:val="center"/>
        <w:outlineLvl w:val="0"/>
        <w:rPr>
          <w:b/>
          <w:bCs/>
          <w:color w:val="000000"/>
          <w:lang w:eastAsia="ro-RO"/>
        </w:rPr>
      </w:pPr>
      <w:r w:rsidRPr="00045347">
        <w:rPr>
          <w:b/>
          <w:bCs/>
          <w:color w:val="000000"/>
          <w:lang w:eastAsia="ro-RO"/>
        </w:rPr>
        <w:t xml:space="preserve">privind </w:t>
      </w:r>
      <w:r>
        <w:rPr>
          <w:b/>
          <w:bCs/>
          <w:color w:val="000000"/>
          <w:lang w:eastAsia="ro-RO"/>
        </w:rPr>
        <w:t>acceptarea Ofertei de Donație  autentificată sub nr.2971/17.06.2025 la BNP-Bătrânu Elena și trecerea imobilului în domeniul public al Comunei Feldioara cu destinația de drum public</w:t>
      </w:r>
    </w:p>
    <w:p w:rsidR="001954B1" w:rsidRPr="00045347" w:rsidRDefault="001954B1" w:rsidP="001954B1">
      <w:pPr>
        <w:keepNext/>
        <w:keepLines/>
        <w:spacing w:line="310" w:lineRule="exact"/>
        <w:jc w:val="both"/>
        <w:outlineLvl w:val="0"/>
        <w:rPr>
          <w:bCs/>
          <w:color w:val="000000"/>
          <w:lang w:eastAsia="ro-RO"/>
        </w:rPr>
      </w:pPr>
    </w:p>
    <w:p w:rsidR="001954B1" w:rsidRPr="00045347" w:rsidRDefault="001954B1" w:rsidP="001954B1">
      <w:pPr>
        <w:keepNext/>
        <w:keepLines/>
        <w:spacing w:line="310" w:lineRule="exact"/>
        <w:jc w:val="both"/>
        <w:outlineLvl w:val="0"/>
        <w:rPr>
          <w:bCs/>
          <w:color w:val="000000"/>
          <w:lang w:eastAsia="ro-RO"/>
        </w:rPr>
      </w:pPr>
      <w:r w:rsidRPr="00045347">
        <w:rPr>
          <w:bCs/>
          <w:color w:val="000000"/>
          <w:lang w:eastAsia="ro-RO"/>
        </w:rPr>
        <w:t xml:space="preserve">          </w:t>
      </w:r>
      <w:r>
        <w:rPr>
          <w:bCs/>
          <w:color w:val="000000"/>
          <w:lang w:eastAsia="ro-RO"/>
        </w:rPr>
        <w:t xml:space="preserve"> </w:t>
      </w:r>
      <w:r w:rsidRPr="00045347">
        <w:rPr>
          <w:bCs/>
          <w:color w:val="000000"/>
          <w:lang w:eastAsia="ro-RO"/>
        </w:rPr>
        <w:t>Consiliul local al comunei Feldioara,</w:t>
      </w:r>
      <w:r>
        <w:rPr>
          <w:bCs/>
          <w:color w:val="000000"/>
          <w:lang w:eastAsia="ro-RO"/>
        </w:rPr>
        <w:t xml:space="preserve"> </w:t>
      </w:r>
      <w:r w:rsidRPr="00045347">
        <w:rPr>
          <w:bCs/>
          <w:color w:val="000000"/>
          <w:lang w:eastAsia="ro-RO"/>
        </w:rPr>
        <w:t>judetul Brasov,</w:t>
      </w:r>
    </w:p>
    <w:p w:rsidR="001954B1" w:rsidRPr="00045347" w:rsidRDefault="001954B1" w:rsidP="001954B1">
      <w:pPr>
        <w:keepNext/>
        <w:keepLines/>
        <w:spacing w:line="310" w:lineRule="exact"/>
        <w:jc w:val="both"/>
        <w:outlineLvl w:val="0"/>
        <w:rPr>
          <w:bCs/>
          <w:color w:val="000000"/>
          <w:lang w:eastAsia="ro-RO"/>
        </w:rPr>
      </w:pPr>
      <w:r>
        <w:rPr>
          <w:bCs/>
          <w:color w:val="000000"/>
          <w:lang w:eastAsia="ro-RO"/>
        </w:rPr>
        <w:t xml:space="preserve">           Î</w:t>
      </w:r>
      <w:r w:rsidRPr="00045347">
        <w:rPr>
          <w:bCs/>
          <w:color w:val="000000"/>
          <w:lang w:eastAsia="ro-RO"/>
        </w:rPr>
        <w:t>ntr</w:t>
      </w:r>
      <w:r>
        <w:rPr>
          <w:bCs/>
          <w:color w:val="000000"/>
          <w:lang w:eastAsia="ro-RO"/>
        </w:rPr>
        <w:t>unit in sedinta sa extraordinară</w:t>
      </w:r>
      <w:r w:rsidRPr="00045347">
        <w:rPr>
          <w:bCs/>
          <w:color w:val="000000"/>
          <w:lang w:eastAsia="ro-RO"/>
        </w:rPr>
        <w:t xml:space="preserve"> la data de </w:t>
      </w:r>
      <w:r>
        <w:rPr>
          <w:bCs/>
          <w:color w:val="000000"/>
          <w:lang w:eastAsia="ro-RO"/>
        </w:rPr>
        <w:t>19.06.</w:t>
      </w:r>
      <w:r w:rsidRPr="00045347">
        <w:rPr>
          <w:bCs/>
          <w:color w:val="000000"/>
          <w:lang w:eastAsia="ro-RO"/>
        </w:rPr>
        <w:t>2025 ,</w:t>
      </w:r>
    </w:p>
    <w:p w:rsidR="001954B1" w:rsidRPr="00045347" w:rsidRDefault="001954B1" w:rsidP="001954B1">
      <w:pPr>
        <w:keepNext/>
        <w:keepLines/>
        <w:spacing w:line="310" w:lineRule="exact"/>
        <w:jc w:val="both"/>
        <w:outlineLvl w:val="0"/>
        <w:rPr>
          <w:bCs/>
          <w:color w:val="000000"/>
          <w:lang w:eastAsia="ro-RO"/>
        </w:rPr>
      </w:pPr>
      <w:r>
        <w:rPr>
          <w:bCs/>
          <w:color w:val="000000"/>
          <w:lang w:eastAsia="ro-RO"/>
        </w:rPr>
        <w:t xml:space="preserve">           Avand in vedere :</w:t>
      </w:r>
    </w:p>
    <w:p w:rsidR="001954B1" w:rsidRPr="00045347" w:rsidRDefault="001954B1" w:rsidP="001954B1">
      <w:pPr>
        <w:keepNext/>
        <w:keepLines/>
        <w:spacing w:line="310" w:lineRule="exact"/>
        <w:jc w:val="both"/>
        <w:outlineLvl w:val="0"/>
        <w:rPr>
          <w:bCs/>
          <w:color w:val="000000"/>
          <w:lang w:eastAsia="ro-RO"/>
        </w:rPr>
      </w:pPr>
      <w:r w:rsidRPr="00045347">
        <w:rPr>
          <w:bCs/>
          <w:color w:val="000000"/>
          <w:lang w:eastAsia="ro-RO"/>
        </w:rPr>
        <w:t xml:space="preserve">                                 -</w:t>
      </w:r>
      <w:r>
        <w:rPr>
          <w:bCs/>
          <w:color w:val="000000"/>
          <w:lang w:eastAsia="ro-RO"/>
        </w:rPr>
        <w:t xml:space="preserve">referatul primarului inregistrat sub nr.7002/2025 </w:t>
      </w:r>
      <w:r w:rsidRPr="00045347">
        <w:rPr>
          <w:bCs/>
          <w:color w:val="000000"/>
          <w:lang w:eastAsia="ro-RO"/>
        </w:rPr>
        <w:t>;</w:t>
      </w:r>
    </w:p>
    <w:p w:rsidR="001954B1" w:rsidRPr="00045347" w:rsidRDefault="001954B1" w:rsidP="001954B1">
      <w:pPr>
        <w:keepNext/>
        <w:keepLines/>
        <w:spacing w:line="310" w:lineRule="exact"/>
        <w:jc w:val="both"/>
        <w:outlineLvl w:val="0"/>
        <w:rPr>
          <w:bCs/>
          <w:color w:val="000000"/>
          <w:lang w:eastAsia="ro-RO"/>
        </w:rPr>
      </w:pPr>
      <w:r w:rsidRPr="00045347">
        <w:rPr>
          <w:bCs/>
          <w:color w:val="000000"/>
          <w:lang w:eastAsia="ro-RO"/>
        </w:rPr>
        <w:t xml:space="preserve">                                 -raportul compartimentului  de specialitate din cadrul aparatului propriu al Primarului comunei Feldioara</w:t>
      </w:r>
      <w:r>
        <w:rPr>
          <w:bCs/>
          <w:color w:val="000000"/>
          <w:lang w:eastAsia="ro-RO"/>
        </w:rPr>
        <w:t xml:space="preserve"> privind acceptarea Ofertei de Donație și tercerea în domeniul public a terenului donat de către SC The Family Butchers Romania SRL </w:t>
      </w:r>
      <w:r w:rsidRPr="00045347">
        <w:rPr>
          <w:bCs/>
          <w:color w:val="000000"/>
          <w:lang w:eastAsia="ro-RO"/>
        </w:rPr>
        <w:t xml:space="preserve"> ;</w:t>
      </w:r>
    </w:p>
    <w:p w:rsidR="001954B1" w:rsidRDefault="001954B1" w:rsidP="001954B1">
      <w:pPr>
        <w:keepNext/>
        <w:keepLines/>
        <w:spacing w:line="310" w:lineRule="exact"/>
        <w:jc w:val="both"/>
        <w:outlineLvl w:val="0"/>
        <w:rPr>
          <w:bCs/>
          <w:color w:val="000000"/>
          <w:lang w:eastAsia="ro-RO"/>
        </w:rPr>
      </w:pPr>
      <w:r w:rsidRPr="00045347">
        <w:rPr>
          <w:bCs/>
          <w:color w:val="000000"/>
          <w:lang w:eastAsia="ro-RO"/>
        </w:rPr>
        <w:t xml:space="preserve">                                 -avizul  comisiei de specialitate din cadrul Consiliului local Feldioara  ;</w:t>
      </w:r>
    </w:p>
    <w:p w:rsidR="001954B1" w:rsidRDefault="001954B1" w:rsidP="001954B1">
      <w:pPr>
        <w:keepNext/>
        <w:keepLines/>
        <w:spacing w:line="310" w:lineRule="exact"/>
        <w:jc w:val="both"/>
        <w:outlineLvl w:val="0"/>
        <w:rPr>
          <w:bCs/>
          <w:lang w:eastAsia="ro-RO"/>
        </w:rPr>
      </w:pPr>
      <w:r>
        <w:rPr>
          <w:bCs/>
          <w:color w:val="000000"/>
          <w:lang w:eastAsia="ro-RO"/>
        </w:rPr>
        <w:tab/>
      </w:r>
      <w:r>
        <w:rPr>
          <w:bCs/>
          <w:lang w:eastAsia="ro-RO"/>
        </w:rPr>
        <w:t>Analizand : - art.291, ali.3, lit.a și art.129 alin.2, lit.c din OUG nr.57/2019</w:t>
      </w:r>
    </w:p>
    <w:p w:rsidR="001954B1" w:rsidRDefault="001954B1" w:rsidP="001954B1">
      <w:pPr>
        <w:pStyle w:val="ListParagraph"/>
        <w:keepNext/>
        <w:keepLines/>
        <w:numPr>
          <w:ilvl w:val="0"/>
          <w:numId w:val="4"/>
        </w:numPr>
        <w:spacing w:line="310" w:lineRule="exact"/>
        <w:jc w:val="both"/>
        <w:outlineLvl w:val="0"/>
        <w:rPr>
          <w:rFonts w:ascii="Times New Roman" w:hAnsi="Times New Roman" w:cs="Times New Roman"/>
          <w:bCs/>
          <w:lang w:eastAsia="ro-RO"/>
        </w:rPr>
      </w:pPr>
      <w:r w:rsidRPr="005806EA">
        <w:rPr>
          <w:rFonts w:ascii="Times New Roman" w:hAnsi="Times New Roman" w:cs="Times New Roman"/>
          <w:bCs/>
          <w:lang w:eastAsia="ro-RO"/>
        </w:rPr>
        <w:t>Art.963, lit.c, art.1011-1013 din Legea nr.287/2009 –privind Codul civil</w:t>
      </w:r>
    </w:p>
    <w:p w:rsidR="001954B1" w:rsidRPr="005806EA" w:rsidRDefault="001954B1" w:rsidP="001954B1">
      <w:pPr>
        <w:pStyle w:val="ListParagraph"/>
        <w:keepNext/>
        <w:keepLines/>
        <w:numPr>
          <w:ilvl w:val="0"/>
          <w:numId w:val="4"/>
        </w:numPr>
        <w:spacing w:after="0" w:line="310" w:lineRule="exact"/>
        <w:jc w:val="both"/>
        <w:outlineLvl w:val="0"/>
        <w:rPr>
          <w:rFonts w:ascii="Times New Roman" w:hAnsi="Times New Roman" w:cs="Times New Roman"/>
          <w:bCs/>
          <w:lang w:eastAsia="ro-RO"/>
        </w:rPr>
      </w:pPr>
      <w:r>
        <w:rPr>
          <w:rFonts w:ascii="Times New Roman" w:hAnsi="Times New Roman" w:cs="Times New Roman"/>
          <w:bCs/>
          <w:lang w:eastAsia="ro-RO"/>
        </w:rPr>
        <w:t>Oferta de Donație autentificată sub nr.2971/17.06.2025 la BNP –Bătrânu Elena</w:t>
      </w:r>
    </w:p>
    <w:p w:rsidR="001954B1" w:rsidRDefault="001954B1" w:rsidP="001954B1">
      <w:pPr>
        <w:ind w:firstLine="709"/>
        <w:jc w:val="both"/>
        <w:rPr>
          <w:lang w:eastAsia="ro-RO"/>
        </w:rPr>
      </w:pPr>
      <w:r w:rsidRPr="00045347">
        <w:rPr>
          <w:lang w:eastAsia="ro-RO"/>
        </w:rPr>
        <w:t>În temeiul prevederilor art. 139 alin. (1), coroborate cu cele ale art. 196 alin. (1) lit. a) din Ordonanța de urgență a Guvernului nr. 57/2019 privind Codul administrativ, cu modificările și completările ulterioare,</w:t>
      </w:r>
    </w:p>
    <w:p w:rsidR="001954B1" w:rsidRDefault="001954B1" w:rsidP="001954B1">
      <w:pPr>
        <w:ind w:firstLine="709"/>
        <w:jc w:val="both"/>
        <w:rPr>
          <w:lang w:eastAsia="ro-RO"/>
        </w:rPr>
      </w:pPr>
    </w:p>
    <w:p w:rsidR="001954B1" w:rsidRPr="00045347" w:rsidRDefault="001954B1" w:rsidP="001954B1">
      <w:pPr>
        <w:ind w:firstLine="709"/>
        <w:jc w:val="both"/>
        <w:rPr>
          <w:b/>
          <w:bCs/>
          <w:color w:val="000000"/>
          <w:lang w:eastAsia="ro-RO"/>
        </w:rPr>
      </w:pPr>
      <w:r w:rsidRPr="00045347">
        <w:rPr>
          <w:bCs/>
          <w:color w:val="000000"/>
          <w:lang w:eastAsia="ro-RO"/>
        </w:rPr>
        <w:t xml:space="preserve">                                       </w:t>
      </w:r>
      <w:r>
        <w:rPr>
          <w:bCs/>
          <w:color w:val="000000"/>
          <w:lang w:eastAsia="ro-RO"/>
        </w:rPr>
        <w:t xml:space="preserve">   </w:t>
      </w:r>
      <w:r w:rsidRPr="00045347">
        <w:rPr>
          <w:bCs/>
          <w:color w:val="000000"/>
          <w:lang w:eastAsia="ro-RO"/>
        </w:rPr>
        <w:t xml:space="preserve"> </w:t>
      </w:r>
      <w:r w:rsidRPr="00045347">
        <w:rPr>
          <w:b/>
          <w:bCs/>
          <w:color w:val="000000"/>
          <w:lang w:eastAsia="ro-RO"/>
        </w:rPr>
        <w:t>H O T A R A S T E   :</w:t>
      </w:r>
    </w:p>
    <w:p w:rsidR="001954B1" w:rsidRPr="00045347" w:rsidRDefault="001954B1" w:rsidP="001954B1">
      <w:pPr>
        <w:keepNext/>
        <w:keepLines/>
        <w:spacing w:line="310" w:lineRule="exact"/>
        <w:jc w:val="both"/>
        <w:outlineLvl w:val="0"/>
        <w:rPr>
          <w:bCs/>
          <w:color w:val="000000"/>
          <w:lang w:eastAsia="ro-RO"/>
        </w:rPr>
      </w:pPr>
    </w:p>
    <w:p w:rsidR="001954B1" w:rsidRDefault="001954B1" w:rsidP="001954B1">
      <w:pPr>
        <w:pStyle w:val="ListParagraph"/>
        <w:keepNext/>
        <w:keepLines/>
        <w:spacing w:line="310" w:lineRule="exact"/>
        <w:ind w:left="0" w:firstLine="720"/>
        <w:jc w:val="both"/>
        <w:outlineLvl w:val="0"/>
        <w:rPr>
          <w:rFonts w:ascii="Times New Roman" w:hAnsi="Times New Roman" w:cs="Times New Roman"/>
          <w:bCs/>
          <w:sz w:val="24"/>
          <w:szCs w:val="24"/>
          <w:lang w:eastAsia="ro-RO"/>
        </w:rPr>
      </w:pPr>
      <w:r>
        <w:rPr>
          <w:bCs/>
          <w:color w:val="000000"/>
          <w:lang w:eastAsia="ro-RO"/>
        </w:rPr>
        <w:t xml:space="preserve">     </w:t>
      </w:r>
      <w:r w:rsidRPr="001954B1">
        <w:rPr>
          <w:rFonts w:ascii="Times New Roman" w:hAnsi="Times New Roman" w:cs="Times New Roman"/>
          <w:b/>
          <w:bCs/>
          <w:color w:val="000000"/>
          <w:sz w:val="24"/>
          <w:szCs w:val="24"/>
          <w:lang w:eastAsia="ro-RO"/>
        </w:rPr>
        <w:t>Art.l</w:t>
      </w:r>
      <w:r w:rsidRPr="005806EA">
        <w:rPr>
          <w:rFonts w:ascii="Times New Roman" w:hAnsi="Times New Roman" w:cs="Times New Roman"/>
          <w:bCs/>
          <w:color w:val="000000"/>
          <w:sz w:val="24"/>
          <w:szCs w:val="24"/>
          <w:lang w:eastAsia="ro-RO"/>
        </w:rPr>
        <w:t xml:space="preserve"> Se acceptă Oferta </w:t>
      </w:r>
      <w:r w:rsidRPr="005806EA">
        <w:rPr>
          <w:rFonts w:ascii="Times New Roman" w:hAnsi="Times New Roman" w:cs="Times New Roman"/>
          <w:bCs/>
          <w:sz w:val="24"/>
          <w:szCs w:val="24"/>
          <w:lang w:eastAsia="ro-RO"/>
        </w:rPr>
        <w:t>de Donație autentificată sub nr.2971/17.06.2025 la BNP –Băt</w:t>
      </w:r>
      <w:r>
        <w:rPr>
          <w:rFonts w:ascii="Times New Roman" w:hAnsi="Times New Roman" w:cs="Times New Roman"/>
          <w:bCs/>
          <w:sz w:val="24"/>
          <w:szCs w:val="24"/>
          <w:lang w:eastAsia="ro-RO"/>
        </w:rPr>
        <w:t>râ</w:t>
      </w:r>
      <w:r w:rsidRPr="005806EA">
        <w:rPr>
          <w:rFonts w:ascii="Times New Roman" w:hAnsi="Times New Roman" w:cs="Times New Roman"/>
          <w:bCs/>
          <w:sz w:val="24"/>
          <w:szCs w:val="24"/>
          <w:lang w:eastAsia="ro-RO"/>
        </w:rPr>
        <w:t>nu Elena</w:t>
      </w:r>
      <w:r>
        <w:rPr>
          <w:rFonts w:ascii="Times New Roman" w:hAnsi="Times New Roman" w:cs="Times New Roman"/>
          <w:bCs/>
          <w:sz w:val="24"/>
          <w:szCs w:val="24"/>
          <w:lang w:eastAsia="ro-RO"/>
        </w:rPr>
        <w:t>, având ca obiect donația imobilului teren situat în intravilanul Comunei Feldioara, județul Brașov, înscris în CF 106774 Feldioara, A1, nr. Cadastral 106774, teren intravilan curți construcții în suprafață de 797 m.p.</w:t>
      </w:r>
    </w:p>
    <w:p w:rsidR="001954B1" w:rsidRPr="005806EA" w:rsidRDefault="001954B1" w:rsidP="001954B1">
      <w:pPr>
        <w:pStyle w:val="ListParagraph"/>
        <w:keepNext/>
        <w:keepLines/>
        <w:spacing w:after="0" w:line="310" w:lineRule="exact"/>
        <w:ind w:left="0" w:firstLine="720"/>
        <w:jc w:val="both"/>
        <w:outlineLvl w:val="0"/>
        <w:rPr>
          <w:rFonts w:ascii="Times New Roman" w:hAnsi="Times New Roman" w:cs="Times New Roman"/>
          <w:bCs/>
          <w:sz w:val="24"/>
          <w:szCs w:val="24"/>
          <w:lang w:eastAsia="ro-RO"/>
        </w:rPr>
      </w:pPr>
      <w:r>
        <w:rPr>
          <w:rFonts w:ascii="Times New Roman" w:hAnsi="Times New Roman" w:cs="Times New Roman"/>
          <w:bCs/>
          <w:sz w:val="24"/>
          <w:szCs w:val="24"/>
          <w:lang w:eastAsia="ro-RO"/>
        </w:rPr>
        <w:t xml:space="preserve">    </w:t>
      </w:r>
      <w:r w:rsidRPr="001954B1">
        <w:rPr>
          <w:rFonts w:ascii="Times New Roman" w:hAnsi="Times New Roman" w:cs="Times New Roman"/>
          <w:b/>
          <w:bCs/>
          <w:sz w:val="24"/>
          <w:szCs w:val="24"/>
          <w:lang w:eastAsia="ro-RO"/>
        </w:rPr>
        <w:t>Art.2</w:t>
      </w:r>
      <w:r>
        <w:rPr>
          <w:rFonts w:ascii="Times New Roman" w:hAnsi="Times New Roman" w:cs="Times New Roman"/>
          <w:bCs/>
          <w:sz w:val="24"/>
          <w:szCs w:val="24"/>
          <w:lang w:eastAsia="ro-RO"/>
        </w:rPr>
        <w:t xml:space="preserve"> Se aprobă trecerea în domeniul public al Comunei Feldioara și înscrierea în evidențele de carte funciară a terenului identificat în CF 106774 Feldioara, A1, nr. cadastral 106774, teren intravilan curți construcții în suprafață de 797 m.p, în scopul amenajării unui drum public.</w:t>
      </w:r>
    </w:p>
    <w:p w:rsidR="001954B1" w:rsidRPr="00045347" w:rsidRDefault="001954B1" w:rsidP="001954B1">
      <w:pPr>
        <w:keepNext/>
        <w:keepLines/>
        <w:spacing w:line="310" w:lineRule="exact"/>
        <w:jc w:val="both"/>
        <w:outlineLvl w:val="0"/>
        <w:rPr>
          <w:bCs/>
          <w:color w:val="000000"/>
          <w:lang w:eastAsia="ro-RO"/>
        </w:rPr>
      </w:pPr>
      <w:r>
        <w:rPr>
          <w:bCs/>
          <w:color w:val="000000"/>
          <w:lang w:eastAsia="ro-RO"/>
        </w:rPr>
        <w:t xml:space="preserve">               </w:t>
      </w:r>
      <w:r w:rsidRPr="001954B1">
        <w:rPr>
          <w:b/>
          <w:bCs/>
          <w:color w:val="000000"/>
          <w:lang w:eastAsia="ro-RO"/>
        </w:rPr>
        <w:t>Art.3</w:t>
      </w:r>
      <w:r w:rsidRPr="00045347">
        <w:rPr>
          <w:bCs/>
          <w:color w:val="000000"/>
          <w:lang w:eastAsia="ro-RO"/>
        </w:rPr>
        <w:t>. Cu aducerea la indeplinire a prezentei hotarari se insarcineaza Primarul com Feldioara</w:t>
      </w:r>
      <w:r>
        <w:rPr>
          <w:bCs/>
          <w:color w:val="000000"/>
          <w:lang w:eastAsia="ro-RO"/>
        </w:rPr>
        <w:t xml:space="preserve"> prin compartimentele de specialitate</w:t>
      </w:r>
      <w:r w:rsidRPr="00045347">
        <w:rPr>
          <w:bCs/>
          <w:color w:val="000000"/>
          <w:lang w:eastAsia="ro-RO"/>
        </w:rPr>
        <w:t>.</w:t>
      </w:r>
    </w:p>
    <w:p w:rsidR="00D76C4E" w:rsidRDefault="00D76C4E" w:rsidP="00D76C4E">
      <w:pPr>
        <w:keepNext/>
        <w:keepLines/>
        <w:spacing w:line="310" w:lineRule="exact"/>
        <w:jc w:val="both"/>
        <w:outlineLvl w:val="0"/>
        <w:rPr>
          <w:b/>
          <w:sz w:val="28"/>
          <w:szCs w:val="28"/>
        </w:rPr>
      </w:pPr>
    </w:p>
    <w:p w:rsidR="00D76C4E" w:rsidRDefault="00D76C4E" w:rsidP="00D76C4E">
      <w:pPr>
        <w:keepNext/>
        <w:keepLines/>
        <w:spacing w:line="310" w:lineRule="exact"/>
        <w:jc w:val="both"/>
        <w:outlineLvl w:val="0"/>
        <w:rPr>
          <w:b/>
          <w:sz w:val="28"/>
          <w:szCs w:val="28"/>
        </w:rPr>
      </w:pPr>
      <w:r>
        <w:rPr>
          <w:b/>
          <w:sz w:val="28"/>
          <w:szCs w:val="28"/>
        </w:rPr>
        <w:tab/>
        <w:t>Presedinte de sedință</w:t>
      </w:r>
      <w:r>
        <w:rPr>
          <w:b/>
          <w:sz w:val="28"/>
          <w:szCs w:val="28"/>
        </w:rPr>
        <w:tab/>
      </w:r>
      <w:r>
        <w:rPr>
          <w:b/>
          <w:sz w:val="28"/>
          <w:szCs w:val="28"/>
        </w:rPr>
        <w:tab/>
      </w:r>
      <w:r>
        <w:rPr>
          <w:b/>
          <w:sz w:val="28"/>
          <w:szCs w:val="28"/>
        </w:rPr>
        <w:tab/>
      </w:r>
      <w:r>
        <w:rPr>
          <w:b/>
          <w:sz w:val="28"/>
          <w:szCs w:val="28"/>
        </w:rPr>
        <w:tab/>
        <w:t>Secretar General</w:t>
      </w:r>
    </w:p>
    <w:p w:rsidR="00D76C4E" w:rsidRDefault="00D76C4E" w:rsidP="00D76C4E">
      <w:pPr>
        <w:keepNext/>
        <w:keepLines/>
        <w:spacing w:line="310" w:lineRule="exact"/>
        <w:jc w:val="both"/>
        <w:outlineLvl w:val="0"/>
        <w:rPr>
          <w:b/>
          <w:sz w:val="28"/>
          <w:szCs w:val="28"/>
        </w:rPr>
      </w:pPr>
      <w:r>
        <w:rPr>
          <w:b/>
          <w:sz w:val="28"/>
          <w:szCs w:val="28"/>
        </w:rPr>
        <w:t xml:space="preserve">          </w:t>
      </w:r>
      <w:r w:rsidRPr="00EF09F4">
        <w:rPr>
          <w:b/>
          <w:sz w:val="28"/>
          <w:szCs w:val="28"/>
        </w:rPr>
        <w:t>Bodean  Viorel</w:t>
      </w:r>
      <w:r>
        <w:rPr>
          <w:sz w:val="28"/>
          <w:szCs w:val="28"/>
        </w:rPr>
        <w:t xml:space="preserve">  </w:t>
      </w:r>
      <w:r>
        <w:rPr>
          <w:b/>
          <w:sz w:val="28"/>
          <w:szCs w:val="28"/>
        </w:rPr>
        <w:tab/>
      </w:r>
      <w:r>
        <w:rPr>
          <w:b/>
          <w:sz w:val="28"/>
          <w:szCs w:val="28"/>
        </w:rPr>
        <w:tab/>
      </w:r>
      <w:r>
        <w:rPr>
          <w:b/>
          <w:sz w:val="28"/>
          <w:szCs w:val="28"/>
        </w:rPr>
        <w:tab/>
      </w:r>
      <w:r>
        <w:rPr>
          <w:b/>
          <w:sz w:val="28"/>
          <w:szCs w:val="28"/>
        </w:rPr>
        <w:tab/>
        <w:t xml:space="preserve">           Iuga Loredana</w:t>
      </w:r>
    </w:p>
    <w:p w:rsidR="00D76C4E" w:rsidRDefault="00D76C4E" w:rsidP="00D76C4E">
      <w:pPr>
        <w:keepNext/>
        <w:keepLines/>
        <w:spacing w:line="310" w:lineRule="exact"/>
        <w:jc w:val="both"/>
        <w:outlineLvl w:val="0"/>
        <w:rPr>
          <w:b/>
          <w:sz w:val="28"/>
          <w:szCs w:val="28"/>
        </w:rPr>
      </w:pPr>
    </w:p>
    <w:p w:rsidR="00D76C4E" w:rsidRDefault="00D76C4E" w:rsidP="00D76C4E">
      <w:pPr>
        <w:ind w:firstLine="709"/>
        <w:jc w:val="both"/>
        <w:rPr>
          <w:b/>
          <w:bCs/>
          <w:color w:val="000000"/>
          <w:lang w:eastAsia="ro-RO"/>
        </w:rPr>
      </w:pPr>
    </w:p>
    <w:p w:rsidR="00D76C4E" w:rsidRPr="00F209BE" w:rsidRDefault="00D76C4E" w:rsidP="00D76C4E">
      <w:pPr>
        <w:keepNext/>
        <w:keepLines/>
        <w:spacing w:line="310" w:lineRule="exact"/>
        <w:jc w:val="both"/>
        <w:outlineLvl w:val="0"/>
        <w:rPr>
          <w:bCs/>
          <w:color w:val="000000"/>
          <w:lang w:eastAsia="ro-RO"/>
        </w:rPr>
      </w:pPr>
      <w:r w:rsidRPr="00F209BE">
        <w:rPr>
          <w:bCs/>
          <w:color w:val="000000"/>
          <w:lang w:eastAsia="ro-RO"/>
        </w:rPr>
        <w:t>Prezenta hotarare a fost adoptata cu …</w:t>
      </w:r>
      <w:r>
        <w:rPr>
          <w:bCs/>
          <w:color w:val="000000"/>
          <w:lang w:eastAsia="ro-RO"/>
        </w:rPr>
        <w:t>…..</w:t>
      </w:r>
      <w:r w:rsidRPr="00F209BE">
        <w:rPr>
          <w:bCs/>
          <w:color w:val="000000"/>
          <w:lang w:eastAsia="ro-RO"/>
        </w:rPr>
        <w:t>voturi pentru ,…</w:t>
      </w:r>
      <w:r>
        <w:rPr>
          <w:bCs/>
          <w:color w:val="000000"/>
          <w:lang w:eastAsia="ro-RO"/>
        </w:rPr>
        <w:t>….</w:t>
      </w:r>
      <w:r w:rsidRPr="00F209BE">
        <w:rPr>
          <w:bCs/>
          <w:color w:val="000000"/>
          <w:lang w:eastAsia="ro-RO"/>
        </w:rPr>
        <w:t>.impotriva…</w:t>
      </w:r>
      <w:r>
        <w:rPr>
          <w:bCs/>
          <w:color w:val="000000"/>
          <w:lang w:eastAsia="ro-RO"/>
        </w:rPr>
        <w:t>…...abtineri.</w:t>
      </w:r>
    </w:p>
    <w:p w:rsidR="00D76C4E" w:rsidRPr="00F209BE" w:rsidRDefault="00D76C4E" w:rsidP="00D76C4E">
      <w:pPr>
        <w:keepNext/>
        <w:keepLines/>
        <w:spacing w:line="310" w:lineRule="exact"/>
        <w:outlineLvl w:val="0"/>
        <w:rPr>
          <w:bCs/>
          <w:color w:val="000000"/>
          <w:lang w:eastAsia="ro-RO"/>
        </w:rPr>
      </w:pPr>
      <w:r w:rsidRPr="00F209BE">
        <w:rPr>
          <w:bCs/>
          <w:color w:val="000000"/>
          <w:lang w:eastAsia="ro-RO"/>
        </w:rPr>
        <w:t>Ex.</w:t>
      </w:r>
      <w:r>
        <w:rPr>
          <w:bCs/>
          <w:color w:val="000000"/>
          <w:lang w:eastAsia="ro-RO"/>
        </w:rPr>
        <w:t>4</w:t>
      </w:r>
      <w:r w:rsidRPr="00F209BE">
        <w:rPr>
          <w:bCs/>
          <w:color w:val="000000"/>
          <w:lang w:eastAsia="ro-RO"/>
        </w:rPr>
        <w:t xml:space="preserve"> se va difuza ; l ex Prefect,l ex primar,l ex evidenta ,l ex difuzare celor vizati  ;</w:t>
      </w:r>
    </w:p>
    <w:p w:rsidR="00D76C4E" w:rsidRDefault="00D76C4E" w:rsidP="00D76C4E">
      <w:pPr>
        <w:keepNext/>
        <w:keepLines/>
        <w:spacing w:line="310" w:lineRule="exact"/>
        <w:jc w:val="both"/>
        <w:outlineLvl w:val="0"/>
        <w:rPr>
          <w:b/>
          <w:sz w:val="28"/>
          <w:szCs w:val="28"/>
        </w:rPr>
      </w:pPr>
    </w:p>
    <w:p w:rsidR="004D52A2" w:rsidRPr="00E86D3B" w:rsidRDefault="004D52A2" w:rsidP="00537C47">
      <w:pPr>
        <w:keepNext/>
        <w:keepLines/>
        <w:spacing w:line="310" w:lineRule="exact"/>
        <w:jc w:val="both"/>
        <w:outlineLvl w:val="0"/>
        <w:rPr>
          <w:b/>
          <w:sz w:val="28"/>
          <w:szCs w:val="28"/>
        </w:rPr>
      </w:pPr>
    </w:p>
    <w:sectPr w:rsidR="004D52A2" w:rsidRPr="00E86D3B" w:rsidSect="001954B1">
      <w:headerReference w:type="default" r:id="rId7"/>
      <w:pgSz w:w="11907" w:h="16839" w:code="9"/>
      <w:pgMar w:top="1260" w:right="1440" w:bottom="90" w:left="1440" w:header="576"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3E5F" w:rsidRDefault="00863E5F" w:rsidP="0042643A">
      <w:r>
        <w:separator/>
      </w:r>
    </w:p>
  </w:endnote>
  <w:endnote w:type="continuationSeparator" w:id="1">
    <w:p w:rsidR="00863E5F" w:rsidRDefault="00863E5F" w:rsidP="004264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3E5F" w:rsidRDefault="00863E5F" w:rsidP="0042643A">
      <w:r>
        <w:separator/>
      </w:r>
    </w:p>
  </w:footnote>
  <w:footnote w:type="continuationSeparator" w:id="1">
    <w:p w:rsidR="00863E5F" w:rsidRDefault="00863E5F" w:rsidP="004264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43A" w:rsidRPr="00B235FD" w:rsidRDefault="0042643A" w:rsidP="0042643A">
    <w:pPr>
      <w:ind w:left="990"/>
      <w:rPr>
        <w:rFonts w:ascii="Book Antiqua" w:hAnsi="Book Antiqua"/>
        <w:sz w:val="18"/>
        <w:szCs w:val="18"/>
        <w:lang w:val="it-IT"/>
      </w:rPr>
    </w:pPr>
    <w:r w:rsidRPr="00B235FD">
      <w:rPr>
        <w:rFonts w:ascii="Book Antiqua" w:hAnsi="Book Antiqua"/>
        <w:noProof/>
        <w:sz w:val="18"/>
        <w:szCs w:val="18"/>
      </w:rPr>
      <w:drawing>
        <wp:anchor distT="0" distB="0" distL="114300" distR="114300" simplePos="0" relativeHeight="251658752" behindDoc="0" locked="0" layoutInCell="1" allowOverlap="1">
          <wp:simplePos x="0" y="0"/>
          <wp:positionH relativeFrom="column">
            <wp:posOffset>-161925</wp:posOffset>
          </wp:positionH>
          <wp:positionV relativeFrom="paragraph">
            <wp:posOffset>5715</wp:posOffset>
          </wp:positionV>
          <wp:extent cx="643225" cy="981075"/>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ldioara BV stema.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43225" cy="981075"/>
                  </a:xfrm>
                  <a:prstGeom prst="rect">
                    <a:avLst/>
                  </a:prstGeom>
                </pic:spPr>
              </pic:pic>
            </a:graphicData>
          </a:graphic>
        </wp:anchor>
      </w:drawing>
    </w:r>
    <w:r w:rsidR="00FA6E03" w:rsidRPr="00B235FD">
      <w:rPr>
        <w:rFonts w:ascii="Book Antiqua" w:hAnsi="Book Antiqua"/>
        <w:sz w:val="18"/>
        <w:szCs w:val="18"/>
        <w:lang w:val="it-IT"/>
      </w:rPr>
      <w:t>R O M Â</w:t>
    </w:r>
    <w:r w:rsidRPr="00B235FD">
      <w:rPr>
        <w:rFonts w:ascii="Book Antiqua" w:hAnsi="Book Antiqua"/>
        <w:sz w:val="18"/>
        <w:szCs w:val="18"/>
        <w:lang w:val="it-IT"/>
      </w:rPr>
      <w:t xml:space="preserve"> N I A</w:t>
    </w:r>
  </w:p>
  <w:p w:rsidR="00E7139F" w:rsidRPr="00B235FD" w:rsidRDefault="00E7139F" w:rsidP="00E7139F">
    <w:pPr>
      <w:ind w:left="990"/>
      <w:rPr>
        <w:rFonts w:ascii="Book Antiqua" w:hAnsi="Book Antiqua"/>
        <w:b/>
        <w:sz w:val="18"/>
        <w:szCs w:val="18"/>
        <w:lang w:val="it-IT"/>
      </w:rPr>
    </w:pPr>
    <w:r>
      <w:rPr>
        <w:rFonts w:ascii="Book Antiqua" w:hAnsi="Book Antiqua"/>
        <w:b/>
        <w:sz w:val="18"/>
        <w:szCs w:val="18"/>
        <w:lang w:val="it-IT"/>
      </w:rPr>
      <w:t>CONSILIUL  LOCAL AL  COMUNEI  FELDIOARA</w:t>
    </w:r>
  </w:p>
  <w:p w:rsidR="0042643A" w:rsidRPr="00B235FD" w:rsidRDefault="00FA6E03" w:rsidP="0042643A">
    <w:pPr>
      <w:ind w:left="990"/>
      <w:rPr>
        <w:rFonts w:ascii="Book Antiqua" w:hAnsi="Book Antiqua"/>
        <w:sz w:val="18"/>
        <w:szCs w:val="18"/>
        <w:lang w:val="it-IT"/>
      </w:rPr>
    </w:pPr>
    <w:r w:rsidRPr="00B235FD">
      <w:rPr>
        <w:rFonts w:ascii="Book Antiqua" w:hAnsi="Book Antiqua"/>
        <w:sz w:val="18"/>
        <w:szCs w:val="18"/>
        <w:lang w:val="it-IT"/>
      </w:rPr>
      <w:t xml:space="preserve">J U D E Ţ U L  B R A Ş </w:t>
    </w:r>
    <w:r w:rsidR="0042643A" w:rsidRPr="00B235FD">
      <w:rPr>
        <w:rFonts w:ascii="Book Antiqua" w:hAnsi="Book Antiqua"/>
        <w:sz w:val="18"/>
        <w:szCs w:val="18"/>
        <w:lang w:val="it-IT"/>
      </w:rPr>
      <w:t>O V</w:t>
    </w:r>
  </w:p>
  <w:p w:rsidR="0042643A" w:rsidRPr="00B235FD" w:rsidRDefault="0042643A" w:rsidP="0042643A">
    <w:pPr>
      <w:ind w:left="990"/>
      <w:rPr>
        <w:rFonts w:ascii="Book Antiqua" w:hAnsi="Book Antiqua"/>
        <w:sz w:val="18"/>
        <w:szCs w:val="18"/>
        <w:lang w:val="it-IT"/>
      </w:rPr>
    </w:pPr>
    <w:r w:rsidRPr="00B235FD">
      <w:rPr>
        <w:rFonts w:ascii="Book Antiqua" w:hAnsi="Book Antiqua"/>
        <w:sz w:val="18"/>
        <w:szCs w:val="18"/>
        <w:lang w:val="it-IT"/>
      </w:rPr>
      <w:t>Str. Octavian Goga, nr. 55</w:t>
    </w:r>
  </w:p>
  <w:p w:rsidR="0042643A" w:rsidRPr="00B235FD" w:rsidRDefault="0042643A" w:rsidP="00FA6E03">
    <w:pPr>
      <w:rPr>
        <w:rFonts w:ascii="Book Antiqua" w:hAnsi="Book Antiqua"/>
        <w:sz w:val="18"/>
        <w:szCs w:val="18"/>
        <w:lang w:val="it-IT"/>
      </w:rPr>
    </w:pPr>
    <w:r w:rsidRPr="00B235FD">
      <w:rPr>
        <w:rFonts w:ascii="Book Antiqua" w:hAnsi="Book Antiqua"/>
        <w:sz w:val="18"/>
        <w:szCs w:val="18"/>
        <w:lang w:val="it-IT"/>
      </w:rPr>
      <w:t>Tel./fax.: 0268/ 265.403</w:t>
    </w:r>
  </w:p>
  <w:p w:rsidR="00FA6E03" w:rsidRPr="00B235FD" w:rsidRDefault="00FA6E03" w:rsidP="00FA6E03">
    <w:pPr>
      <w:rPr>
        <w:rFonts w:ascii="Book Antiqua" w:hAnsi="Book Antiqua"/>
        <w:sz w:val="18"/>
        <w:szCs w:val="18"/>
        <w:lang w:val="it-IT"/>
      </w:rPr>
    </w:pPr>
    <w:r w:rsidRPr="00B235FD">
      <w:rPr>
        <w:rFonts w:ascii="Book Antiqua" w:hAnsi="Book Antiqua"/>
        <w:sz w:val="18"/>
        <w:szCs w:val="18"/>
        <w:lang w:val="it-IT"/>
      </w:rPr>
      <w:t>www.primaria-feldioara.ro</w:t>
    </w:r>
  </w:p>
  <w:p w:rsidR="0042643A" w:rsidRPr="00B235FD" w:rsidRDefault="0042643A" w:rsidP="00FA6E03">
    <w:pPr>
      <w:pBdr>
        <w:bottom w:val="single" w:sz="4" w:space="1" w:color="auto"/>
      </w:pBdr>
      <w:rPr>
        <w:rFonts w:ascii="Book Antiqua" w:hAnsi="Book Antiqua"/>
        <w:sz w:val="18"/>
        <w:szCs w:val="18"/>
        <w:lang w:val="it-IT"/>
      </w:rPr>
    </w:pPr>
    <w:r w:rsidRPr="00B235FD">
      <w:rPr>
        <w:rFonts w:ascii="Book Antiqua" w:hAnsi="Book Antiqua"/>
        <w:sz w:val="18"/>
        <w:szCs w:val="18"/>
        <w:lang w:val="it-IT"/>
      </w:rPr>
      <w:t>e-mail: contact@primaria-feldioara.ro</w:t>
    </w:r>
  </w:p>
  <w:p w:rsidR="0042643A" w:rsidRDefault="0042643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name w:val="WW8Num8"/>
    <w:lvl w:ilvl="0">
      <w:start w:val="2"/>
      <w:numFmt w:val="decimal"/>
      <w:lvlText w:val="%1)"/>
      <w:lvlJc w:val="left"/>
      <w:pPr>
        <w:tabs>
          <w:tab w:val="num" w:pos="0"/>
        </w:tabs>
        <w:ind w:left="720" w:hanging="360"/>
      </w:pPr>
      <w:rPr>
        <w:rFonts w:hint="default"/>
        <w:color w:val="FF0000"/>
        <w:vertAlign w:val="superscript"/>
      </w:rPr>
    </w:lvl>
  </w:abstractNum>
  <w:abstractNum w:abstractNumId="1">
    <w:nsid w:val="00000009"/>
    <w:multiLevelType w:val="multilevel"/>
    <w:tmpl w:val="00000009"/>
    <w:name w:val="WW8Num9"/>
    <w:lvl w:ilvl="0">
      <w:start w:val="1"/>
      <w:numFmt w:val="decimal"/>
      <w:lvlText w:val="%1)"/>
      <w:lvlJc w:val="left"/>
      <w:pPr>
        <w:tabs>
          <w:tab w:val="num" w:pos="0"/>
        </w:tabs>
        <w:ind w:left="720" w:hanging="360"/>
      </w:pPr>
      <w:rPr>
        <w:vertAlign w:val="superscrip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4257AE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BC5077F"/>
    <w:multiLevelType w:val="hybridMultilevel"/>
    <w:tmpl w:val="12CA106C"/>
    <w:lvl w:ilvl="0" w:tplc="6C5C9CE8">
      <w:numFmt w:val="bullet"/>
      <w:lvlText w:val="-"/>
      <w:lvlJc w:val="left"/>
      <w:pPr>
        <w:ind w:left="2220" w:hanging="360"/>
      </w:pPr>
      <w:rPr>
        <w:rFonts w:ascii="Times New Roman" w:eastAsia="Times New Roman" w:hAnsi="Times New Roman" w:cs="Times New Roman"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5842"/>
  </w:hdrShapeDefaults>
  <w:footnotePr>
    <w:footnote w:id="0"/>
    <w:footnote w:id="1"/>
  </w:footnotePr>
  <w:endnotePr>
    <w:endnote w:id="0"/>
    <w:endnote w:id="1"/>
  </w:endnotePr>
  <w:compat/>
  <w:rsids>
    <w:rsidRoot w:val="000D0431"/>
    <w:rsid w:val="00023B4E"/>
    <w:rsid w:val="000523D2"/>
    <w:rsid w:val="000649AF"/>
    <w:rsid w:val="000C7432"/>
    <w:rsid w:val="000D0431"/>
    <w:rsid w:val="00170300"/>
    <w:rsid w:val="001864C0"/>
    <w:rsid w:val="001954B1"/>
    <w:rsid w:val="00220001"/>
    <w:rsid w:val="00255438"/>
    <w:rsid w:val="0028707F"/>
    <w:rsid w:val="002D524A"/>
    <w:rsid w:val="002E5D0C"/>
    <w:rsid w:val="003A5554"/>
    <w:rsid w:val="003C5BE6"/>
    <w:rsid w:val="003E3ED2"/>
    <w:rsid w:val="003E42E8"/>
    <w:rsid w:val="00411734"/>
    <w:rsid w:val="0042643A"/>
    <w:rsid w:val="00430DAA"/>
    <w:rsid w:val="004520FC"/>
    <w:rsid w:val="004D52A2"/>
    <w:rsid w:val="00506EE0"/>
    <w:rsid w:val="00537C47"/>
    <w:rsid w:val="00546D6C"/>
    <w:rsid w:val="0059191F"/>
    <w:rsid w:val="005F0BC9"/>
    <w:rsid w:val="00601413"/>
    <w:rsid w:val="00631B11"/>
    <w:rsid w:val="006B3C04"/>
    <w:rsid w:val="007222CF"/>
    <w:rsid w:val="00733997"/>
    <w:rsid w:val="00863E5F"/>
    <w:rsid w:val="00955AF4"/>
    <w:rsid w:val="00A01C9B"/>
    <w:rsid w:val="00A541FA"/>
    <w:rsid w:val="00AE5F25"/>
    <w:rsid w:val="00AF1240"/>
    <w:rsid w:val="00B13BDA"/>
    <w:rsid w:val="00B235FD"/>
    <w:rsid w:val="00B26B9F"/>
    <w:rsid w:val="00B43B7D"/>
    <w:rsid w:val="00B6070E"/>
    <w:rsid w:val="00BD2692"/>
    <w:rsid w:val="00C002BC"/>
    <w:rsid w:val="00C25C52"/>
    <w:rsid w:val="00C57BF8"/>
    <w:rsid w:val="00C77174"/>
    <w:rsid w:val="00CD537E"/>
    <w:rsid w:val="00CF21F9"/>
    <w:rsid w:val="00D059D3"/>
    <w:rsid w:val="00D321B0"/>
    <w:rsid w:val="00D679DD"/>
    <w:rsid w:val="00D76C4E"/>
    <w:rsid w:val="00D81E56"/>
    <w:rsid w:val="00DA34F5"/>
    <w:rsid w:val="00DA717F"/>
    <w:rsid w:val="00DA795D"/>
    <w:rsid w:val="00DB12F1"/>
    <w:rsid w:val="00DD1F13"/>
    <w:rsid w:val="00E022E8"/>
    <w:rsid w:val="00E02860"/>
    <w:rsid w:val="00E02BD2"/>
    <w:rsid w:val="00E7139F"/>
    <w:rsid w:val="00E86D3B"/>
    <w:rsid w:val="00ED0373"/>
    <w:rsid w:val="00EF09F4"/>
    <w:rsid w:val="00F042B1"/>
    <w:rsid w:val="00F209BE"/>
    <w:rsid w:val="00F42F28"/>
    <w:rsid w:val="00FA6E03"/>
    <w:rsid w:val="00FB1659"/>
    <w:rsid w:val="00FB3DF3"/>
    <w:rsid w:val="00FE0609"/>
    <w:rsid w:val="00FF51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43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0431"/>
    <w:rPr>
      <w:rFonts w:ascii="Tahoma" w:hAnsi="Tahoma" w:cs="Tahoma"/>
      <w:sz w:val="16"/>
      <w:szCs w:val="16"/>
    </w:rPr>
  </w:style>
  <w:style w:type="character" w:customStyle="1" w:styleId="BalloonTextChar">
    <w:name w:val="Balloon Text Char"/>
    <w:basedOn w:val="DefaultParagraphFont"/>
    <w:link w:val="BalloonText"/>
    <w:uiPriority w:val="99"/>
    <w:semiHidden/>
    <w:rsid w:val="000D0431"/>
    <w:rPr>
      <w:rFonts w:ascii="Tahoma" w:eastAsia="Times New Roman" w:hAnsi="Tahoma" w:cs="Tahoma"/>
      <w:sz w:val="16"/>
      <w:szCs w:val="16"/>
    </w:rPr>
  </w:style>
  <w:style w:type="paragraph" w:styleId="Header">
    <w:name w:val="header"/>
    <w:basedOn w:val="Normal"/>
    <w:link w:val="HeaderChar"/>
    <w:uiPriority w:val="99"/>
    <w:unhideWhenUsed/>
    <w:rsid w:val="0042643A"/>
    <w:pPr>
      <w:tabs>
        <w:tab w:val="center" w:pos="4680"/>
        <w:tab w:val="right" w:pos="9360"/>
      </w:tabs>
    </w:pPr>
  </w:style>
  <w:style w:type="character" w:customStyle="1" w:styleId="HeaderChar">
    <w:name w:val="Header Char"/>
    <w:basedOn w:val="DefaultParagraphFont"/>
    <w:link w:val="Header"/>
    <w:uiPriority w:val="99"/>
    <w:rsid w:val="0042643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2643A"/>
    <w:pPr>
      <w:tabs>
        <w:tab w:val="center" w:pos="4680"/>
        <w:tab w:val="right" w:pos="9360"/>
      </w:tabs>
    </w:pPr>
  </w:style>
  <w:style w:type="character" w:customStyle="1" w:styleId="FooterChar">
    <w:name w:val="Footer Char"/>
    <w:basedOn w:val="DefaultParagraphFont"/>
    <w:link w:val="Footer"/>
    <w:uiPriority w:val="99"/>
    <w:rsid w:val="0042643A"/>
    <w:rPr>
      <w:rFonts w:ascii="Times New Roman" w:eastAsia="Times New Roman" w:hAnsi="Times New Roman" w:cs="Times New Roman"/>
      <w:sz w:val="24"/>
      <w:szCs w:val="24"/>
    </w:rPr>
  </w:style>
  <w:style w:type="paragraph" w:styleId="ListParagraph">
    <w:name w:val="List Paragraph"/>
    <w:basedOn w:val="Normal"/>
    <w:uiPriority w:val="34"/>
    <w:qFormat/>
    <w:rsid w:val="00E86D3B"/>
    <w:pPr>
      <w:spacing w:after="200" w:line="276" w:lineRule="auto"/>
      <w:ind w:left="720"/>
      <w:contextualSpacing/>
    </w:pPr>
    <w:rPr>
      <w:rFonts w:asciiTheme="minorHAnsi" w:eastAsiaTheme="minorHAnsi" w:hAnsiTheme="minorHAnsi" w:cstheme="minorBidi"/>
      <w:sz w:val="22"/>
      <w:szCs w:val="22"/>
      <w:lang w:val="en-GB"/>
    </w:rPr>
  </w:style>
  <w:style w:type="paragraph" w:customStyle="1" w:styleId="Default">
    <w:name w:val="Default"/>
    <w:rsid w:val="00601413"/>
    <w:pPr>
      <w:autoSpaceDE w:val="0"/>
      <w:autoSpaceDN w:val="0"/>
      <w:adjustRightInd w:val="0"/>
      <w:spacing w:after="0" w:line="240" w:lineRule="auto"/>
    </w:pPr>
    <w:rPr>
      <w:rFonts w:ascii="Arial" w:eastAsia="Times New Roman" w:hAnsi="Arial" w:cs="Arial"/>
      <w:color w:val="000000"/>
      <w:sz w:val="24"/>
      <w:szCs w:val="24"/>
    </w:rPr>
  </w:style>
  <w:style w:type="paragraph" w:styleId="NoSpacing">
    <w:name w:val="No Spacing"/>
    <w:uiPriority w:val="1"/>
    <w:qFormat/>
    <w:rsid w:val="004D52A2"/>
    <w:pPr>
      <w:spacing w:after="0" w:line="240" w:lineRule="auto"/>
    </w:pPr>
    <w:rPr>
      <w:rFonts w:ascii="Calibri" w:eastAsia="Calibri" w:hAnsi="Calibri" w:cs="Times New Roman"/>
      <w:lang w:val="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Secretariat</dc:creator>
  <cp:lastModifiedBy>User</cp:lastModifiedBy>
  <cp:revision>2</cp:revision>
  <cp:lastPrinted>2025-06-02T07:01:00Z</cp:lastPrinted>
  <dcterms:created xsi:type="dcterms:W3CDTF">2025-06-19T06:31:00Z</dcterms:created>
  <dcterms:modified xsi:type="dcterms:W3CDTF">2025-06-19T06:31:00Z</dcterms:modified>
</cp:coreProperties>
</file>