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3063" w14:textId="77777777" w:rsidR="004E2608" w:rsidRPr="00B235FD" w:rsidRDefault="004E2608" w:rsidP="004E2608">
      <w:pPr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noProof/>
          <w:sz w:val="18"/>
          <w:szCs w:val="18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05771D0C" wp14:editId="45A20ED4">
            <wp:simplePos x="0" y="0"/>
            <wp:positionH relativeFrom="column">
              <wp:posOffset>-161925</wp:posOffset>
            </wp:positionH>
            <wp:positionV relativeFrom="paragraph">
              <wp:posOffset>5715</wp:posOffset>
            </wp:positionV>
            <wp:extent cx="643225" cy="981075"/>
            <wp:effectExtent l="0" t="0" r="0" b="0"/>
            <wp:wrapNone/>
            <wp:docPr id="2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dioara BV stem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5FD">
        <w:rPr>
          <w:rFonts w:ascii="Book Antiqua" w:hAnsi="Book Antiqua"/>
          <w:sz w:val="18"/>
          <w:szCs w:val="18"/>
          <w:lang w:val="it-IT"/>
        </w:rPr>
        <w:t>R O M Â N I A</w:t>
      </w:r>
    </w:p>
    <w:p w14:paraId="7F592891" w14:textId="77777777" w:rsidR="004E2608" w:rsidRPr="00B235FD" w:rsidRDefault="004E2608" w:rsidP="004E2608">
      <w:pPr>
        <w:ind w:left="990"/>
        <w:rPr>
          <w:rFonts w:ascii="Book Antiqua" w:hAnsi="Book Antiqua"/>
          <w:b/>
          <w:sz w:val="18"/>
          <w:szCs w:val="18"/>
          <w:lang w:val="it-IT"/>
        </w:rPr>
      </w:pPr>
      <w:r w:rsidRPr="00B235FD">
        <w:rPr>
          <w:rFonts w:ascii="Book Antiqua" w:hAnsi="Book Antiqua"/>
          <w:b/>
          <w:sz w:val="18"/>
          <w:szCs w:val="18"/>
          <w:lang w:val="it-IT"/>
        </w:rPr>
        <w:t>P R I M Ă R I A  C O M U N E I   F E L D I O A R A</w:t>
      </w:r>
    </w:p>
    <w:p w14:paraId="1A764461" w14:textId="77777777" w:rsidR="004E2608" w:rsidRPr="00B235FD" w:rsidRDefault="004E2608" w:rsidP="004E2608">
      <w:pPr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J U D E Ţ U L  B R A Ş O V</w:t>
      </w:r>
    </w:p>
    <w:p w14:paraId="462A00E6" w14:textId="77777777" w:rsidR="004E2608" w:rsidRPr="00B235FD" w:rsidRDefault="004E2608" w:rsidP="004E2608">
      <w:pPr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Str. Octavian Goga, nr. 55</w:t>
      </w:r>
    </w:p>
    <w:p w14:paraId="54715238" w14:textId="77777777" w:rsidR="004E2608" w:rsidRPr="00B235FD" w:rsidRDefault="004E2608" w:rsidP="004E2608">
      <w:pPr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  </w:t>
      </w:r>
      <w:r>
        <w:rPr>
          <w:rFonts w:ascii="Book Antiqua" w:hAnsi="Book Antiqua"/>
          <w:sz w:val="18"/>
          <w:szCs w:val="18"/>
          <w:lang w:val="it-IT"/>
        </w:rPr>
        <w:t xml:space="preserve">  </w:t>
      </w:r>
      <w:r w:rsidRPr="00B235FD">
        <w:rPr>
          <w:rFonts w:ascii="Book Antiqua" w:hAnsi="Book Antiqua"/>
          <w:sz w:val="18"/>
          <w:szCs w:val="18"/>
          <w:lang w:val="it-IT"/>
        </w:rPr>
        <w:t>Tel./fax.: 0268/ 265.403</w:t>
      </w:r>
    </w:p>
    <w:p w14:paraId="1A6BFFF1" w14:textId="77777777" w:rsidR="004E2608" w:rsidRPr="00B235FD" w:rsidRDefault="004E2608" w:rsidP="004E2608">
      <w:pPr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www.primaria-feldioara.ro</w:t>
      </w:r>
    </w:p>
    <w:p w14:paraId="3C4692F9" w14:textId="77777777" w:rsidR="004E2608" w:rsidRPr="002F35BF" w:rsidRDefault="004E2608" w:rsidP="004E2608">
      <w:pPr>
        <w:pBdr>
          <w:bottom w:val="single" w:sz="4" w:space="1" w:color="auto"/>
        </w:pBdr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e-mail: contact@primaria-feldioara.ro</w:t>
      </w:r>
    </w:p>
    <w:p w14:paraId="7A812CCD" w14:textId="77777777" w:rsidR="004E2608" w:rsidRPr="008B3F22" w:rsidRDefault="004E2608" w:rsidP="004E260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Nr. </w:t>
      </w:r>
      <w:proofErr w:type="spellStart"/>
      <w:r>
        <w:rPr>
          <w:rFonts w:ascii="Book Antiqua" w:hAnsi="Book Antiqua"/>
          <w:sz w:val="20"/>
          <w:szCs w:val="20"/>
        </w:rPr>
        <w:t>înreg</w:t>
      </w:r>
      <w:proofErr w:type="spellEnd"/>
      <w:r>
        <w:rPr>
          <w:rFonts w:ascii="Book Antiqua" w:hAnsi="Book Antiqua"/>
          <w:sz w:val="20"/>
          <w:szCs w:val="20"/>
        </w:rPr>
        <w:t>.</w:t>
      </w:r>
      <w:r w:rsidRPr="00970332">
        <w:rPr>
          <w:rFonts w:ascii="Book Antiqua" w:hAnsi="Book Antiqua"/>
          <w:sz w:val="20"/>
          <w:szCs w:val="20"/>
          <w:u w:val="single"/>
        </w:rPr>
        <w:t xml:space="preserve">                       </w:t>
      </w:r>
      <w:r>
        <w:rPr>
          <w:rFonts w:ascii="Book Antiqua" w:hAnsi="Book Antiqua"/>
          <w:sz w:val="20"/>
          <w:szCs w:val="20"/>
        </w:rPr>
        <w:t xml:space="preserve"> /30.09.2025</w:t>
      </w:r>
    </w:p>
    <w:p w14:paraId="48A0A637" w14:textId="77777777" w:rsidR="004E2608" w:rsidRDefault="004E2608" w:rsidP="004E2608">
      <w:pPr>
        <w:rPr>
          <w:u w:val="single"/>
        </w:rPr>
      </w:pPr>
    </w:p>
    <w:p w14:paraId="56155BA1" w14:textId="77777777" w:rsidR="004E2608" w:rsidRDefault="004E2608" w:rsidP="004E2608">
      <w:pPr>
        <w:jc w:val="center"/>
      </w:pPr>
      <w:proofErr w:type="gramStart"/>
      <w:r>
        <w:t>TRANSPARENȚ</w:t>
      </w:r>
      <w:r w:rsidRPr="0013020A">
        <w:t xml:space="preserve">A </w:t>
      </w:r>
      <w:r>
        <w:t xml:space="preserve"> VENITURILOR</w:t>
      </w:r>
      <w:proofErr w:type="gramEnd"/>
      <w:r>
        <w:t xml:space="preserve"> SALARIALE ÎN CADRUL PRIMĂRIEI COMUNEI FELDIOARA, CONFORM LEGII NR. 153/2017, LA DATA DE 30 SEPTEMBRIE 2025</w:t>
      </w:r>
    </w:p>
    <w:p w14:paraId="0C690C8D" w14:textId="77777777" w:rsidR="004E2608" w:rsidRDefault="004E2608" w:rsidP="004E2608">
      <w:pPr>
        <w:jc w:val="center"/>
      </w:pPr>
    </w:p>
    <w:p w14:paraId="351347A1" w14:textId="77777777" w:rsidR="004E2608" w:rsidRDefault="004E2608" w:rsidP="004E2608"/>
    <w:tbl>
      <w:tblPr>
        <w:tblStyle w:val="Tabelgril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417"/>
        <w:gridCol w:w="1276"/>
        <w:gridCol w:w="1730"/>
        <w:gridCol w:w="1701"/>
        <w:gridCol w:w="1417"/>
        <w:gridCol w:w="2127"/>
      </w:tblGrid>
      <w:tr w:rsidR="004E2608" w14:paraId="16D7096F" w14:textId="77777777" w:rsidTr="004E2608">
        <w:tc>
          <w:tcPr>
            <w:tcW w:w="534" w:type="dxa"/>
          </w:tcPr>
          <w:p w14:paraId="3FAFAD20" w14:textId="77777777" w:rsidR="004E2608" w:rsidRPr="00C11EDA" w:rsidRDefault="004E2608" w:rsidP="00D11921">
            <w:pPr>
              <w:jc w:val="center"/>
              <w:rPr>
                <w:b/>
              </w:rPr>
            </w:pPr>
            <w:r w:rsidRPr="00C11EDA">
              <w:rPr>
                <w:b/>
              </w:rPr>
              <w:t xml:space="preserve">Nr. </w:t>
            </w:r>
            <w:proofErr w:type="spellStart"/>
            <w:r w:rsidRPr="00C11EDA">
              <w:rPr>
                <w:b/>
              </w:rPr>
              <w:t>crt</w:t>
            </w:r>
            <w:proofErr w:type="spellEnd"/>
          </w:p>
        </w:tc>
        <w:tc>
          <w:tcPr>
            <w:tcW w:w="2551" w:type="dxa"/>
          </w:tcPr>
          <w:p w14:paraId="519182F5" w14:textId="77777777" w:rsidR="004E2608" w:rsidRPr="00C11EDA" w:rsidRDefault="004E2608" w:rsidP="00D11921">
            <w:pPr>
              <w:jc w:val="center"/>
              <w:rPr>
                <w:b/>
                <w:sz w:val="20"/>
                <w:szCs w:val="20"/>
              </w:rPr>
            </w:pPr>
            <w:r w:rsidRPr="00C11EDA">
              <w:rPr>
                <w:b/>
                <w:sz w:val="20"/>
                <w:szCs w:val="20"/>
              </w:rPr>
              <w:t>Funcția publică/contractuală</w:t>
            </w:r>
          </w:p>
        </w:tc>
        <w:tc>
          <w:tcPr>
            <w:tcW w:w="1276" w:type="dxa"/>
          </w:tcPr>
          <w:p w14:paraId="5659E524" w14:textId="77777777" w:rsidR="004E2608" w:rsidRPr="00C11EDA" w:rsidRDefault="004E2608" w:rsidP="00D11921">
            <w:pPr>
              <w:jc w:val="center"/>
              <w:rPr>
                <w:b/>
                <w:sz w:val="20"/>
                <w:szCs w:val="20"/>
              </w:rPr>
            </w:pPr>
            <w:r w:rsidRPr="00C11EDA">
              <w:rPr>
                <w:b/>
                <w:sz w:val="20"/>
                <w:szCs w:val="20"/>
              </w:rPr>
              <w:t>Clasă/studii</w:t>
            </w:r>
          </w:p>
        </w:tc>
        <w:tc>
          <w:tcPr>
            <w:tcW w:w="1417" w:type="dxa"/>
          </w:tcPr>
          <w:p w14:paraId="51B884BF" w14:textId="77777777" w:rsidR="004E2608" w:rsidRPr="00C11EDA" w:rsidRDefault="004E2608" w:rsidP="00D11921">
            <w:pPr>
              <w:jc w:val="center"/>
              <w:rPr>
                <w:b/>
                <w:sz w:val="20"/>
                <w:szCs w:val="20"/>
              </w:rPr>
            </w:pPr>
            <w:r w:rsidRPr="00C11EDA">
              <w:rPr>
                <w:b/>
                <w:sz w:val="20"/>
                <w:szCs w:val="20"/>
              </w:rPr>
              <w:t>Grad/treaptă profesională</w:t>
            </w:r>
          </w:p>
        </w:tc>
        <w:tc>
          <w:tcPr>
            <w:tcW w:w="1276" w:type="dxa"/>
          </w:tcPr>
          <w:p w14:paraId="2EC97817" w14:textId="77777777" w:rsidR="004E2608" w:rsidRDefault="004E2608" w:rsidP="00D119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Gradația</w:t>
            </w:r>
          </w:p>
        </w:tc>
        <w:tc>
          <w:tcPr>
            <w:tcW w:w="1730" w:type="dxa"/>
          </w:tcPr>
          <w:p w14:paraId="0210E8FE" w14:textId="77777777" w:rsidR="004E2608" w:rsidRPr="00C11EDA" w:rsidRDefault="004E2608" w:rsidP="00D119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C11EDA">
              <w:rPr>
                <w:b/>
                <w:sz w:val="20"/>
                <w:szCs w:val="20"/>
              </w:rPr>
              <w:t>alariul de bază</w:t>
            </w:r>
          </w:p>
        </w:tc>
        <w:tc>
          <w:tcPr>
            <w:tcW w:w="1701" w:type="dxa"/>
          </w:tcPr>
          <w:p w14:paraId="5DC71B8F" w14:textId="77777777" w:rsidR="004E2608" w:rsidRPr="00C11EDA" w:rsidRDefault="004E2608" w:rsidP="00D119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Pr="00C11EDA">
              <w:rPr>
                <w:b/>
                <w:sz w:val="20"/>
                <w:szCs w:val="20"/>
              </w:rPr>
              <w:t>aloarea brută a sporurilor</w:t>
            </w:r>
          </w:p>
        </w:tc>
        <w:tc>
          <w:tcPr>
            <w:tcW w:w="1417" w:type="dxa"/>
          </w:tcPr>
          <w:p w14:paraId="3A791B23" w14:textId="77777777" w:rsidR="004E2608" w:rsidRPr="00C11EDA" w:rsidRDefault="004E2608" w:rsidP="00D119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Indemnizaț</w:t>
            </w:r>
            <w:r w:rsidRPr="00C11EDA">
              <w:rPr>
                <w:b/>
                <w:sz w:val="20"/>
                <w:szCs w:val="20"/>
              </w:rPr>
              <w:t>ia de hrană</w:t>
            </w:r>
          </w:p>
        </w:tc>
        <w:tc>
          <w:tcPr>
            <w:tcW w:w="2127" w:type="dxa"/>
          </w:tcPr>
          <w:p w14:paraId="5312E48E" w14:textId="77777777" w:rsidR="004E2608" w:rsidRPr="00C11EDA" w:rsidRDefault="004E2608" w:rsidP="00D119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Pr="00C11EDA">
              <w:rPr>
                <w:b/>
                <w:sz w:val="20"/>
                <w:szCs w:val="20"/>
              </w:rPr>
              <w:t xml:space="preserve">ouchere de vacanță </w:t>
            </w:r>
          </w:p>
        </w:tc>
      </w:tr>
      <w:tr w:rsidR="004E2608" w14:paraId="4C0A402F" w14:textId="77777777" w:rsidTr="004E2608">
        <w:tc>
          <w:tcPr>
            <w:tcW w:w="534" w:type="dxa"/>
          </w:tcPr>
          <w:p w14:paraId="5291A5BD" w14:textId="77777777" w:rsidR="004E2608" w:rsidRPr="008F4AA0" w:rsidRDefault="004E2608" w:rsidP="00D11921">
            <w:pPr>
              <w:jc w:val="center"/>
            </w:pPr>
            <w:r w:rsidRPr="008F4AA0">
              <w:t>1</w:t>
            </w:r>
          </w:p>
        </w:tc>
        <w:tc>
          <w:tcPr>
            <w:tcW w:w="2551" w:type="dxa"/>
          </w:tcPr>
          <w:p w14:paraId="38902944" w14:textId="77777777" w:rsidR="004E2608" w:rsidRPr="008F4AA0" w:rsidRDefault="004E2608" w:rsidP="00D11921">
            <w:pPr>
              <w:jc w:val="center"/>
            </w:pPr>
            <w:r w:rsidRPr="008F4AA0">
              <w:t>PRIMAR</w:t>
            </w:r>
          </w:p>
        </w:tc>
        <w:tc>
          <w:tcPr>
            <w:tcW w:w="1276" w:type="dxa"/>
          </w:tcPr>
          <w:p w14:paraId="0D8BD4DF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48722735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276" w:type="dxa"/>
          </w:tcPr>
          <w:p w14:paraId="5E56FEEF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730" w:type="dxa"/>
          </w:tcPr>
          <w:p w14:paraId="4A7EF921" w14:textId="77777777" w:rsidR="004E2608" w:rsidRPr="008F4AA0" w:rsidRDefault="004E2608" w:rsidP="00D11921">
            <w:pPr>
              <w:jc w:val="center"/>
            </w:pPr>
            <w:r w:rsidRPr="008F4AA0">
              <w:t>12.075</w:t>
            </w:r>
          </w:p>
        </w:tc>
        <w:tc>
          <w:tcPr>
            <w:tcW w:w="1701" w:type="dxa"/>
          </w:tcPr>
          <w:p w14:paraId="04284CD2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1917C1FF" w14:textId="77777777" w:rsidR="004E2608" w:rsidRPr="008F4AA0" w:rsidRDefault="004E2608" w:rsidP="00D11921">
            <w:pPr>
              <w:jc w:val="center"/>
            </w:pPr>
            <w:r w:rsidRPr="008F4AA0">
              <w:t>—</w:t>
            </w:r>
          </w:p>
        </w:tc>
        <w:tc>
          <w:tcPr>
            <w:tcW w:w="2127" w:type="dxa"/>
          </w:tcPr>
          <w:p w14:paraId="3F7A25D5" w14:textId="77777777" w:rsidR="004E2608" w:rsidRPr="008F4AA0" w:rsidRDefault="004E2608" w:rsidP="00D11921">
            <w:pPr>
              <w:jc w:val="center"/>
            </w:pPr>
            <w:r w:rsidRPr="008F4AA0">
              <w:t>—</w:t>
            </w:r>
          </w:p>
        </w:tc>
      </w:tr>
      <w:tr w:rsidR="004E2608" w14:paraId="5BD08E07" w14:textId="77777777" w:rsidTr="004E2608">
        <w:tc>
          <w:tcPr>
            <w:tcW w:w="534" w:type="dxa"/>
          </w:tcPr>
          <w:p w14:paraId="404D22D1" w14:textId="77777777" w:rsidR="004E2608" w:rsidRPr="008F4AA0" w:rsidRDefault="004E2608" w:rsidP="00D11921">
            <w:pPr>
              <w:jc w:val="center"/>
            </w:pPr>
            <w:r w:rsidRPr="008F4AA0">
              <w:t>2</w:t>
            </w:r>
          </w:p>
        </w:tc>
        <w:tc>
          <w:tcPr>
            <w:tcW w:w="2551" w:type="dxa"/>
          </w:tcPr>
          <w:p w14:paraId="6A3D7A4C" w14:textId="77777777" w:rsidR="004E2608" w:rsidRPr="008F4AA0" w:rsidRDefault="004E2608" w:rsidP="00D11921">
            <w:pPr>
              <w:jc w:val="center"/>
            </w:pPr>
            <w:r w:rsidRPr="008F4AA0">
              <w:t>VICEPRIMAR</w:t>
            </w:r>
          </w:p>
        </w:tc>
        <w:tc>
          <w:tcPr>
            <w:tcW w:w="1276" w:type="dxa"/>
          </w:tcPr>
          <w:p w14:paraId="5389B5A9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650AFE7E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276" w:type="dxa"/>
          </w:tcPr>
          <w:p w14:paraId="71D20967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730" w:type="dxa"/>
          </w:tcPr>
          <w:p w14:paraId="21BFA842" w14:textId="77777777" w:rsidR="004E2608" w:rsidRPr="008F4AA0" w:rsidRDefault="004E2608" w:rsidP="00D11921">
            <w:pPr>
              <w:jc w:val="center"/>
            </w:pPr>
            <w:r w:rsidRPr="008F4AA0">
              <w:t>9660</w:t>
            </w:r>
          </w:p>
        </w:tc>
        <w:tc>
          <w:tcPr>
            <w:tcW w:w="1701" w:type="dxa"/>
          </w:tcPr>
          <w:p w14:paraId="50A6BEEC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27F7407F" w14:textId="77777777" w:rsidR="004E2608" w:rsidRPr="008F4AA0" w:rsidRDefault="004E2608" w:rsidP="00D11921">
            <w:pPr>
              <w:jc w:val="center"/>
            </w:pPr>
            <w:r w:rsidRPr="008F4AA0">
              <w:t>—</w:t>
            </w:r>
          </w:p>
        </w:tc>
        <w:tc>
          <w:tcPr>
            <w:tcW w:w="2127" w:type="dxa"/>
          </w:tcPr>
          <w:p w14:paraId="53721D08" w14:textId="77777777" w:rsidR="004E2608" w:rsidRPr="008F4AA0" w:rsidRDefault="004E2608" w:rsidP="00D11921">
            <w:pPr>
              <w:jc w:val="center"/>
            </w:pPr>
            <w:r w:rsidRPr="008F4AA0">
              <w:t>—</w:t>
            </w:r>
          </w:p>
        </w:tc>
      </w:tr>
      <w:tr w:rsidR="004E2608" w14:paraId="32D51737" w14:textId="77777777" w:rsidTr="004E2608">
        <w:tc>
          <w:tcPr>
            <w:tcW w:w="534" w:type="dxa"/>
          </w:tcPr>
          <w:p w14:paraId="6AE57F60" w14:textId="77777777" w:rsidR="004E2608" w:rsidRPr="008F4AA0" w:rsidRDefault="004E2608" w:rsidP="00D11921">
            <w:pPr>
              <w:jc w:val="center"/>
            </w:pPr>
            <w:r w:rsidRPr="008F4AA0">
              <w:t>3</w:t>
            </w:r>
          </w:p>
        </w:tc>
        <w:tc>
          <w:tcPr>
            <w:tcW w:w="2551" w:type="dxa"/>
          </w:tcPr>
          <w:p w14:paraId="0154881B" w14:textId="77777777" w:rsidR="004E2608" w:rsidRPr="008F4AA0" w:rsidRDefault="004E2608" w:rsidP="00D11921">
            <w:pPr>
              <w:jc w:val="center"/>
            </w:pPr>
            <w:r w:rsidRPr="008F4AA0">
              <w:t>SECRETAR GENERAL</w:t>
            </w:r>
          </w:p>
        </w:tc>
        <w:tc>
          <w:tcPr>
            <w:tcW w:w="1276" w:type="dxa"/>
          </w:tcPr>
          <w:p w14:paraId="22F61B99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568D815E" w14:textId="77777777" w:rsidR="004E2608" w:rsidRPr="008F4AA0" w:rsidRDefault="004E2608" w:rsidP="00D11921">
            <w:pPr>
              <w:jc w:val="center"/>
            </w:pPr>
            <w:r w:rsidRPr="008F4AA0">
              <w:t>I</w:t>
            </w:r>
          </w:p>
        </w:tc>
        <w:tc>
          <w:tcPr>
            <w:tcW w:w="1276" w:type="dxa"/>
          </w:tcPr>
          <w:p w14:paraId="0DA8CEC0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730" w:type="dxa"/>
          </w:tcPr>
          <w:p w14:paraId="20106495" w14:textId="77777777" w:rsidR="004E2608" w:rsidRPr="008F4AA0" w:rsidRDefault="004E2608" w:rsidP="00D11921">
            <w:pPr>
              <w:jc w:val="center"/>
            </w:pPr>
            <w:r w:rsidRPr="008F4AA0">
              <w:t>10.316</w:t>
            </w:r>
          </w:p>
        </w:tc>
        <w:tc>
          <w:tcPr>
            <w:tcW w:w="1701" w:type="dxa"/>
          </w:tcPr>
          <w:p w14:paraId="2FEF70E3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0FCA7641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65276185" w14:textId="77777777" w:rsidR="004E2608" w:rsidRPr="008F4AA0" w:rsidRDefault="004E2608" w:rsidP="00D11921">
            <w:pPr>
              <w:jc w:val="center"/>
            </w:pPr>
          </w:p>
        </w:tc>
      </w:tr>
      <w:tr w:rsidR="004E2608" w14:paraId="3C792DC9" w14:textId="77777777" w:rsidTr="004E2608">
        <w:tc>
          <w:tcPr>
            <w:tcW w:w="534" w:type="dxa"/>
          </w:tcPr>
          <w:p w14:paraId="33E86209" w14:textId="77777777" w:rsidR="004E2608" w:rsidRPr="008F4AA0" w:rsidRDefault="004E2608" w:rsidP="00D11921">
            <w:pPr>
              <w:jc w:val="center"/>
            </w:pPr>
            <w:r w:rsidRPr="008F4AA0">
              <w:t>4</w:t>
            </w:r>
          </w:p>
        </w:tc>
        <w:tc>
          <w:tcPr>
            <w:tcW w:w="2551" w:type="dxa"/>
          </w:tcPr>
          <w:p w14:paraId="7505D0ED" w14:textId="77777777" w:rsidR="004E2608" w:rsidRPr="008F4AA0" w:rsidRDefault="004E2608" w:rsidP="00D11921">
            <w:pPr>
              <w:jc w:val="center"/>
            </w:pPr>
            <w:r w:rsidRPr="008F4AA0">
              <w:t xml:space="preserve">CONSILIER. </w:t>
            </w:r>
          </w:p>
        </w:tc>
        <w:tc>
          <w:tcPr>
            <w:tcW w:w="1276" w:type="dxa"/>
          </w:tcPr>
          <w:p w14:paraId="7B2D163F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0BBB5C5C" w14:textId="77777777" w:rsidR="004E2608" w:rsidRPr="008F4AA0" w:rsidRDefault="004E2608" w:rsidP="00D11921">
            <w:pPr>
              <w:jc w:val="center"/>
            </w:pPr>
            <w:r w:rsidRPr="008F4AA0">
              <w:t>SUPERIOR</w:t>
            </w:r>
          </w:p>
        </w:tc>
        <w:tc>
          <w:tcPr>
            <w:tcW w:w="1276" w:type="dxa"/>
          </w:tcPr>
          <w:p w14:paraId="2DD2F76F" w14:textId="77777777" w:rsidR="004E2608" w:rsidRPr="008F4AA0" w:rsidRDefault="004E2608" w:rsidP="00D11921">
            <w:pPr>
              <w:jc w:val="center"/>
            </w:pPr>
            <w:r w:rsidRPr="008F4AA0">
              <w:t>5</w:t>
            </w:r>
          </w:p>
        </w:tc>
        <w:tc>
          <w:tcPr>
            <w:tcW w:w="1730" w:type="dxa"/>
          </w:tcPr>
          <w:p w14:paraId="116B3824" w14:textId="77777777" w:rsidR="004E2608" w:rsidRPr="008F4AA0" w:rsidRDefault="004E2608" w:rsidP="00D11921">
            <w:pPr>
              <w:jc w:val="center"/>
            </w:pPr>
            <w:r w:rsidRPr="008F4AA0">
              <w:t>10.316</w:t>
            </w:r>
          </w:p>
        </w:tc>
        <w:tc>
          <w:tcPr>
            <w:tcW w:w="1701" w:type="dxa"/>
          </w:tcPr>
          <w:p w14:paraId="5955763F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3EA63F6E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0ADC320F" w14:textId="77777777" w:rsidR="004E2608" w:rsidRPr="008F4AA0" w:rsidRDefault="004E2608" w:rsidP="00D11921">
            <w:pPr>
              <w:jc w:val="center"/>
            </w:pPr>
          </w:p>
        </w:tc>
      </w:tr>
      <w:tr w:rsidR="004E2608" w14:paraId="2C9E596D" w14:textId="77777777" w:rsidTr="004E2608">
        <w:tc>
          <w:tcPr>
            <w:tcW w:w="534" w:type="dxa"/>
          </w:tcPr>
          <w:p w14:paraId="0FDE44AD" w14:textId="77777777" w:rsidR="004E2608" w:rsidRPr="008F4AA0" w:rsidRDefault="004E2608" w:rsidP="00D11921">
            <w:pPr>
              <w:jc w:val="center"/>
            </w:pPr>
            <w:r w:rsidRPr="008F4AA0">
              <w:t>5</w:t>
            </w:r>
          </w:p>
        </w:tc>
        <w:tc>
          <w:tcPr>
            <w:tcW w:w="2551" w:type="dxa"/>
          </w:tcPr>
          <w:p w14:paraId="5CFD4D5B" w14:textId="77777777" w:rsidR="004E2608" w:rsidRPr="008F4AA0" w:rsidRDefault="004E2608" w:rsidP="00D11921">
            <w:pPr>
              <w:jc w:val="center"/>
            </w:pPr>
            <w:r w:rsidRPr="008F4AA0">
              <w:t xml:space="preserve">CONSILIER </w:t>
            </w:r>
          </w:p>
        </w:tc>
        <w:tc>
          <w:tcPr>
            <w:tcW w:w="1276" w:type="dxa"/>
          </w:tcPr>
          <w:p w14:paraId="7C8D71D9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59559135" w14:textId="77777777" w:rsidR="004E2608" w:rsidRPr="008F4AA0" w:rsidRDefault="004E2608" w:rsidP="00D11921">
            <w:pPr>
              <w:jc w:val="center"/>
            </w:pPr>
            <w:r w:rsidRPr="008F4AA0">
              <w:t>SUPERIOR</w:t>
            </w:r>
          </w:p>
        </w:tc>
        <w:tc>
          <w:tcPr>
            <w:tcW w:w="1276" w:type="dxa"/>
          </w:tcPr>
          <w:p w14:paraId="42B0965D" w14:textId="77777777" w:rsidR="004E2608" w:rsidRPr="008F4AA0" w:rsidRDefault="004E2608" w:rsidP="00D11921">
            <w:pPr>
              <w:jc w:val="center"/>
            </w:pPr>
            <w:r w:rsidRPr="008F4AA0">
              <w:t>5</w:t>
            </w:r>
          </w:p>
        </w:tc>
        <w:tc>
          <w:tcPr>
            <w:tcW w:w="1730" w:type="dxa"/>
          </w:tcPr>
          <w:p w14:paraId="0B854E25" w14:textId="77777777" w:rsidR="004E2608" w:rsidRPr="008F4AA0" w:rsidRDefault="004E2608" w:rsidP="00D11921">
            <w:pPr>
              <w:jc w:val="center"/>
            </w:pPr>
            <w:r w:rsidRPr="008F4AA0">
              <w:t>7935</w:t>
            </w:r>
          </w:p>
        </w:tc>
        <w:tc>
          <w:tcPr>
            <w:tcW w:w="1701" w:type="dxa"/>
          </w:tcPr>
          <w:p w14:paraId="1413AB8C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51A8E5FC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578BE35D" w14:textId="77777777" w:rsidR="004E2608" w:rsidRPr="008F4AA0" w:rsidRDefault="004E2608" w:rsidP="00D11921">
            <w:pPr>
              <w:jc w:val="center"/>
            </w:pPr>
          </w:p>
        </w:tc>
      </w:tr>
      <w:tr w:rsidR="004E2608" w14:paraId="4F47C17E" w14:textId="77777777" w:rsidTr="004E2608">
        <w:tc>
          <w:tcPr>
            <w:tcW w:w="534" w:type="dxa"/>
          </w:tcPr>
          <w:p w14:paraId="51D980FD" w14:textId="77777777" w:rsidR="004E2608" w:rsidRPr="008F4AA0" w:rsidRDefault="004E2608" w:rsidP="00D11921">
            <w:pPr>
              <w:jc w:val="center"/>
            </w:pPr>
            <w:r w:rsidRPr="008F4AA0">
              <w:t>6</w:t>
            </w:r>
          </w:p>
        </w:tc>
        <w:tc>
          <w:tcPr>
            <w:tcW w:w="2551" w:type="dxa"/>
          </w:tcPr>
          <w:p w14:paraId="20365450" w14:textId="77777777" w:rsidR="004E2608" w:rsidRPr="008F4AA0" w:rsidRDefault="004E2608" w:rsidP="00D11921">
            <w:pPr>
              <w:jc w:val="center"/>
            </w:pPr>
            <w:r w:rsidRPr="008F4AA0">
              <w:t xml:space="preserve">CONSILIER </w:t>
            </w:r>
          </w:p>
        </w:tc>
        <w:tc>
          <w:tcPr>
            <w:tcW w:w="1276" w:type="dxa"/>
          </w:tcPr>
          <w:p w14:paraId="5F4D31D7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2F7DE876" w14:textId="77777777" w:rsidR="004E2608" w:rsidRPr="008F4AA0" w:rsidRDefault="004E2608" w:rsidP="00D11921">
            <w:pPr>
              <w:jc w:val="center"/>
            </w:pPr>
            <w:r w:rsidRPr="008F4AA0">
              <w:t>SUPERIOR</w:t>
            </w:r>
          </w:p>
        </w:tc>
        <w:tc>
          <w:tcPr>
            <w:tcW w:w="1276" w:type="dxa"/>
          </w:tcPr>
          <w:p w14:paraId="0C4BCB2A" w14:textId="77777777" w:rsidR="004E2608" w:rsidRPr="008F4AA0" w:rsidRDefault="004E2608" w:rsidP="00D11921">
            <w:pPr>
              <w:jc w:val="center"/>
            </w:pPr>
            <w:r w:rsidRPr="008F4AA0">
              <w:t>3</w:t>
            </w:r>
          </w:p>
        </w:tc>
        <w:tc>
          <w:tcPr>
            <w:tcW w:w="1730" w:type="dxa"/>
          </w:tcPr>
          <w:p w14:paraId="52BDCAFF" w14:textId="77777777" w:rsidR="004E2608" w:rsidRPr="008F4AA0" w:rsidRDefault="004E2608" w:rsidP="00D11921">
            <w:pPr>
              <w:jc w:val="center"/>
            </w:pPr>
            <w:r w:rsidRPr="008F4AA0">
              <w:t>7565</w:t>
            </w:r>
          </w:p>
        </w:tc>
        <w:tc>
          <w:tcPr>
            <w:tcW w:w="1701" w:type="dxa"/>
          </w:tcPr>
          <w:p w14:paraId="56217014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5BD58821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29D4442A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1DD78C3C" w14:textId="77777777" w:rsidTr="004E2608">
        <w:tc>
          <w:tcPr>
            <w:tcW w:w="534" w:type="dxa"/>
          </w:tcPr>
          <w:p w14:paraId="0ED6EE7F" w14:textId="77777777" w:rsidR="004E2608" w:rsidRPr="008F4AA0" w:rsidRDefault="004E2608" w:rsidP="00D11921">
            <w:pPr>
              <w:jc w:val="center"/>
            </w:pPr>
            <w:r w:rsidRPr="008F4AA0">
              <w:t>7</w:t>
            </w:r>
          </w:p>
        </w:tc>
        <w:tc>
          <w:tcPr>
            <w:tcW w:w="2551" w:type="dxa"/>
          </w:tcPr>
          <w:p w14:paraId="66882AF1" w14:textId="77777777" w:rsidR="004E2608" w:rsidRPr="008F4AA0" w:rsidRDefault="004E2608" w:rsidP="00D11921">
            <w:pPr>
              <w:jc w:val="center"/>
            </w:pPr>
            <w:r w:rsidRPr="008F4AA0">
              <w:t xml:space="preserve">CONSILIER </w:t>
            </w:r>
          </w:p>
        </w:tc>
        <w:tc>
          <w:tcPr>
            <w:tcW w:w="1276" w:type="dxa"/>
          </w:tcPr>
          <w:p w14:paraId="10E45138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220C99E0" w14:textId="77777777" w:rsidR="004E2608" w:rsidRPr="008F4AA0" w:rsidRDefault="004E2608" w:rsidP="00D11921">
            <w:pPr>
              <w:jc w:val="center"/>
            </w:pPr>
            <w:r w:rsidRPr="008F4AA0">
              <w:t>PRINCIPAL</w:t>
            </w:r>
          </w:p>
        </w:tc>
        <w:tc>
          <w:tcPr>
            <w:tcW w:w="1276" w:type="dxa"/>
          </w:tcPr>
          <w:p w14:paraId="5877F99F" w14:textId="77777777" w:rsidR="004E2608" w:rsidRPr="008F4AA0" w:rsidRDefault="004E2608" w:rsidP="00D11921">
            <w:pPr>
              <w:jc w:val="center"/>
            </w:pPr>
            <w:r w:rsidRPr="008F4AA0">
              <w:t>5</w:t>
            </w:r>
          </w:p>
        </w:tc>
        <w:tc>
          <w:tcPr>
            <w:tcW w:w="1730" w:type="dxa"/>
          </w:tcPr>
          <w:p w14:paraId="0DB01B09" w14:textId="77777777" w:rsidR="004E2608" w:rsidRPr="008F4AA0" w:rsidRDefault="004E2608" w:rsidP="00D11921">
            <w:pPr>
              <w:jc w:val="center"/>
            </w:pPr>
            <w:r w:rsidRPr="008F4AA0">
              <w:t>7432</w:t>
            </w:r>
          </w:p>
        </w:tc>
        <w:tc>
          <w:tcPr>
            <w:tcW w:w="1701" w:type="dxa"/>
          </w:tcPr>
          <w:p w14:paraId="3809ECAE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6FC9A2D4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25789421" w14:textId="77777777" w:rsidR="004E2608" w:rsidRPr="008F4AA0" w:rsidRDefault="004E2608" w:rsidP="00D11921">
            <w:pPr>
              <w:jc w:val="center"/>
            </w:pPr>
          </w:p>
        </w:tc>
      </w:tr>
      <w:tr w:rsidR="004E2608" w14:paraId="1AE2817F" w14:textId="77777777" w:rsidTr="004E2608">
        <w:tc>
          <w:tcPr>
            <w:tcW w:w="534" w:type="dxa"/>
          </w:tcPr>
          <w:p w14:paraId="712B8FE4" w14:textId="77777777" w:rsidR="004E2608" w:rsidRPr="008F4AA0" w:rsidRDefault="004E2608" w:rsidP="00D11921">
            <w:pPr>
              <w:jc w:val="center"/>
            </w:pPr>
            <w:r w:rsidRPr="008F4AA0">
              <w:t>8</w:t>
            </w:r>
          </w:p>
        </w:tc>
        <w:tc>
          <w:tcPr>
            <w:tcW w:w="2551" w:type="dxa"/>
          </w:tcPr>
          <w:p w14:paraId="2F3C2394" w14:textId="77777777" w:rsidR="004E2608" w:rsidRPr="008F4AA0" w:rsidRDefault="004E2608" w:rsidP="00D11921">
            <w:pPr>
              <w:jc w:val="center"/>
            </w:pPr>
            <w:r w:rsidRPr="008F4AA0">
              <w:t>CONSILIER</w:t>
            </w:r>
          </w:p>
        </w:tc>
        <w:tc>
          <w:tcPr>
            <w:tcW w:w="1276" w:type="dxa"/>
          </w:tcPr>
          <w:p w14:paraId="312DA116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3E8984EF" w14:textId="77777777" w:rsidR="004E2608" w:rsidRPr="008F4AA0" w:rsidRDefault="004E2608" w:rsidP="00D11921">
            <w:pPr>
              <w:jc w:val="center"/>
            </w:pPr>
            <w:r w:rsidRPr="008F4AA0">
              <w:t>SUPERIOR</w:t>
            </w:r>
          </w:p>
        </w:tc>
        <w:tc>
          <w:tcPr>
            <w:tcW w:w="1276" w:type="dxa"/>
          </w:tcPr>
          <w:p w14:paraId="3CBDAAA7" w14:textId="77777777" w:rsidR="004E2608" w:rsidRPr="008F4AA0" w:rsidRDefault="004E2608" w:rsidP="00D11921">
            <w:pPr>
              <w:jc w:val="center"/>
            </w:pPr>
            <w:r w:rsidRPr="008F4AA0">
              <w:t>2</w:t>
            </w:r>
          </w:p>
        </w:tc>
        <w:tc>
          <w:tcPr>
            <w:tcW w:w="1730" w:type="dxa"/>
          </w:tcPr>
          <w:p w14:paraId="53489CBD" w14:textId="77777777" w:rsidR="004E2608" w:rsidRPr="008F4AA0" w:rsidRDefault="004E2608" w:rsidP="00D11921">
            <w:pPr>
              <w:jc w:val="center"/>
            </w:pPr>
            <w:r w:rsidRPr="008F4AA0">
              <w:t>7194</w:t>
            </w:r>
          </w:p>
        </w:tc>
        <w:tc>
          <w:tcPr>
            <w:tcW w:w="1701" w:type="dxa"/>
          </w:tcPr>
          <w:p w14:paraId="23B1D0DC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77A6455C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40BFD887" w14:textId="77777777" w:rsidR="004E2608" w:rsidRPr="008F4AA0" w:rsidRDefault="004E2608" w:rsidP="00D11921">
            <w:pPr>
              <w:jc w:val="center"/>
            </w:pPr>
          </w:p>
        </w:tc>
      </w:tr>
      <w:tr w:rsidR="004E2608" w14:paraId="280C6D86" w14:textId="77777777" w:rsidTr="004E2608">
        <w:tc>
          <w:tcPr>
            <w:tcW w:w="534" w:type="dxa"/>
          </w:tcPr>
          <w:p w14:paraId="7E8E9F6D" w14:textId="77777777" w:rsidR="004E2608" w:rsidRPr="008F4AA0" w:rsidRDefault="004E2608" w:rsidP="00D11921">
            <w:pPr>
              <w:jc w:val="center"/>
            </w:pPr>
            <w:r w:rsidRPr="008F4AA0">
              <w:t>9</w:t>
            </w:r>
          </w:p>
        </w:tc>
        <w:tc>
          <w:tcPr>
            <w:tcW w:w="2551" w:type="dxa"/>
          </w:tcPr>
          <w:p w14:paraId="408724F0" w14:textId="77777777" w:rsidR="004E2608" w:rsidRPr="008F4AA0" w:rsidRDefault="004E2608" w:rsidP="00D11921">
            <w:pPr>
              <w:jc w:val="center"/>
            </w:pPr>
            <w:r w:rsidRPr="008F4AA0">
              <w:t xml:space="preserve">CONSILIER/INSPECTOR </w:t>
            </w:r>
          </w:p>
        </w:tc>
        <w:tc>
          <w:tcPr>
            <w:tcW w:w="1276" w:type="dxa"/>
          </w:tcPr>
          <w:p w14:paraId="1BA0ED45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07BB40FE" w14:textId="77777777" w:rsidR="004E2608" w:rsidRPr="008F4AA0" w:rsidRDefault="004E2608" w:rsidP="00D11921">
            <w:pPr>
              <w:jc w:val="center"/>
            </w:pPr>
            <w:r w:rsidRPr="008F4AA0">
              <w:t>SUPERIOR</w:t>
            </w:r>
          </w:p>
        </w:tc>
        <w:tc>
          <w:tcPr>
            <w:tcW w:w="1276" w:type="dxa"/>
          </w:tcPr>
          <w:p w14:paraId="35B90A58" w14:textId="77777777" w:rsidR="004E2608" w:rsidRPr="008F4AA0" w:rsidRDefault="004E2608" w:rsidP="00D11921">
            <w:pPr>
              <w:jc w:val="center"/>
            </w:pPr>
            <w:r w:rsidRPr="008F4AA0">
              <w:t>2</w:t>
            </w:r>
          </w:p>
        </w:tc>
        <w:tc>
          <w:tcPr>
            <w:tcW w:w="1730" w:type="dxa"/>
          </w:tcPr>
          <w:p w14:paraId="16CEA30B" w14:textId="77777777" w:rsidR="004E2608" w:rsidRPr="008F4AA0" w:rsidRDefault="004E2608" w:rsidP="00D11921">
            <w:pPr>
              <w:jc w:val="center"/>
            </w:pPr>
            <w:r w:rsidRPr="008F4AA0">
              <w:t>7194</w:t>
            </w:r>
          </w:p>
        </w:tc>
        <w:tc>
          <w:tcPr>
            <w:tcW w:w="1701" w:type="dxa"/>
          </w:tcPr>
          <w:p w14:paraId="1051A501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2733E032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0C2CA6EC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57BC6C0C" w14:textId="77777777" w:rsidTr="004E2608">
        <w:tc>
          <w:tcPr>
            <w:tcW w:w="534" w:type="dxa"/>
          </w:tcPr>
          <w:p w14:paraId="7FD27396" w14:textId="77777777" w:rsidR="004E2608" w:rsidRPr="008F4AA0" w:rsidRDefault="004E2608" w:rsidP="00D11921">
            <w:pPr>
              <w:jc w:val="center"/>
            </w:pPr>
            <w:r w:rsidRPr="008F4AA0">
              <w:t>10</w:t>
            </w:r>
          </w:p>
        </w:tc>
        <w:tc>
          <w:tcPr>
            <w:tcW w:w="2551" w:type="dxa"/>
          </w:tcPr>
          <w:p w14:paraId="47A92D64" w14:textId="77777777" w:rsidR="004E2608" w:rsidRPr="008F4AA0" w:rsidRDefault="004E2608" w:rsidP="00D11921">
            <w:pPr>
              <w:jc w:val="center"/>
            </w:pPr>
            <w:r w:rsidRPr="008F4AA0">
              <w:t>REFERENT DE SPECIALITATE CLASA II GRAD PROFESIONAL SUPERIOR</w:t>
            </w:r>
          </w:p>
        </w:tc>
        <w:tc>
          <w:tcPr>
            <w:tcW w:w="1276" w:type="dxa"/>
          </w:tcPr>
          <w:p w14:paraId="403F1E62" w14:textId="77777777" w:rsidR="004E2608" w:rsidRPr="008F4AA0" w:rsidRDefault="004E2608" w:rsidP="00D11921">
            <w:pPr>
              <w:jc w:val="center"/>
            </w:pPr>
            <w:r w:rsidRPr="008F4AA0">
              <w:t>SSD</w:t>
            </w:r>
          </w:p>
        </w:tc>
        <w:tc>
          <w:tcPr>
            <w:tcW w:w="1417" w:type="dxa"/>
          </w:tcPr>
          <w:p w14:paraId="507D7343" w14:textId="77777777" w:rsidR="004E2608" w:rsidRPr="008F4AA0" w:rsidRDefault="004E2608" w:rsidP="00D11921">
            <w:pPr>
              <w:jc w:val="center"/>
            </w:pPr>
            <w:r w:rsidRPr="008F4AA0">
              <w:t>SUPERIOR</w:t>
            </w:r>
          </w:p>
        </w:tc>
        <w:tc>
          <w:tcPr>
            <w:tcW w:w="1276" w:type="dxa"/>
          </w:tcPr>
          <w:p w14:paraId="77BBAD20" w14:textId="77777777" w:rsidR="004E2608" w:rsidRPr="008F4AA0" w:rsidRDefault="004E2608" w:rsidP="00D11921">
            <w:pPr>
              <w:jc w:val="center"/>
            </w:pPr>
            <w:r w:rsidRPr="008F4AA0">
              <w:t>5</w:t>
            </w:r>
          </w:p>
        </w:tc>
        <w:tc>
          <w:tcPr>
            <w:tcW w:w="1730" w:type="dxa"/>
          </w:tcPr>
          <w:p w14:paraId="75ED9204" w14:textId="77777777" w:rsidR="004E2608" w:rsidRPr="008F4AA0" w:rsidRDefault="004E2608" w:rsidP="00D11921">
            <w:pPr>
              <w:jc w:val="center"/>
            </w:pPr>
            <w:r w:rsidRPr="008F4AA0">
              <w:t>6983</w:t>
            </w:r>
          </w:p>
        </w:tc>
        <w:tc>
          <w:tcPr>
            <w:tcW w:w="1701" w:type="dxa"/>
          </w:tcPr>
          <w:p w14:paraId="3607AB26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5F3DA8D8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5B8350B7" w14:textId="77777777" w:rsidR="004E2608" w:rsidRPr="008F4AA0" w:rsidRDefault="004E2608" w:rsidP="00D11921">
            <w:pPr>
              <w:jc w:val="center"/>
            </w:pPr>
          </w:p>
        </w:tc>
      </w:tr>
      <w:tr w:rsidR="004E2608" w14:paraId="30BD092D" w14:textId="77777777" w:rsidTr="004E2608">
        <w:tc>
          <w:tcPr>
            <w:tcW w:w="534" w:type="dxa"/>
          </w:tcPr>
          <w:p w14:paraId="7289F3F4" w14:textId="77777777" w:rsidR="004E2608" w:rsidRPr="008F4AA0" w:rsidRDefault="004E2608" w:rsidP="00D11921">
            <w:pPr>
              <w:jc w:val="center"/>
            </w:pPr>
            <w:r w:rsidRPr="008F4AA0">
              <w:t>11</w:t>
            </w:r>
          </w:p>
        </w:tc>
        <w:tc>
          <w:tcPr>
            <w:tcW w:w="2551" w:type="dxa"/>
          </w:tcPr>
          <w:p w14:paraId="3160D18D" w14:textId="77777777" w:rsidR="004E2608" w:rsidRPr="008F4AA0" w:rsidRDefault="004E2608" w:rsidP="00D11921">
            <w:pPr>
              <w:jc w:val="center"/>
            </w:pPr>
            <w:r w:rsidRPr="008F4AA0">
              <w:t xml:space="preserve">CONSILIER </w:t>
            </w:r>
          </w:p>
        </w:tc>
        <w:tc>
          <w:tcPr>
            <w:tcW w:w="1276" w:type="dxa"/>
          </w:tcPr>
          <w:p w14:paraId="6A53D614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2D489E86" w14:textId="77777777" w:rsidR="004E2608" w:rsidRPr="008F4AA0" w:rsidRDefault="004E2608" w:rsidP="00D11921">
            <w:pPr>
              <w:jc w:val="center"/>
            </w:pPr>
            <w:r w:rsidRPr="008F4AA0">
              <w:t>ASISTENT</w:t>
            </w:r>
          </w:p>
        </w:tc>
        <w:tc>
          <w:tcPr>
            <w:tcW w:w="1276" w:type="dxa"/>
          </w:tcPr>
          <w:p w14:paraId="55F64BAD" w14:textId="77777777" w:rsidR="004E2608" w:rsidRPr="008F4AA0" w:rsidRDefault="004E2608" w:rsidP="00D11921">
            <w:pPr>
              <w:jc w:val="center"/>
            </w:pPr>
            <w:r w:rsidRPr="008F4AA0">
              <w:t>2</w:t>
            </w:r>
          </w:p>
        </w:tc>
        <w:tc>
          <w:tcPr>
            <w:tcW w:w="1730" w:type="dxa"/>
          </w:tcPr>
          <w:p w14:paraId="64C2133F" w14:textId="77777777" w:rsidR="004E2608" w:rsidRPr="008F4AA0" w:rsidRDefault="004E2608" w:rsidP="00D11921">
            <w:pPr>
              <w:jc w:val="center"/>
            </w:pPr>
            <w:r w:rsidRPr="008F4AA0">
              <w:t>6468</w:t>
            </w:r>
          </w:p>
        </w:tc>
        <w:tc>
          <w:tcPr>
            <w:tcW w:w="1701" w:type="dxa"/>
          </w:tcPr>
          <w:p w14:paraId="04694B35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5676D245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276D8CBD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360B6865" w14:textId="77777777" w:rsidTr="004E2608">
        <w:tc>
          <w:tcPr>
            <w:tcW w:w="534" w:type="dxa"/>
          </w:tcPr>
          <w:p w14:paraId="5F15C702" w14:textId="77777777" w:rsidR="004E2608" w:rsidRPr="008F4AA0" w:rsidRDefault="004E2608" w:rsidP="00D11921">
            <w:pPr>
              <w:jc w:val="center"/>
            </w:pPr>
            <w:r w:rsidRPr="008F4AA0">
              <w:t>12</w:t>
            </w:r>
          </w:p>
        </w:tc>
        <w:tc>
          <w:tcPr>
            <w:tcW w:w="2551" w:type="dxa"/>
          </w:tcPr>
          <w:p w14:paraId="61807263" w14:textId="77777777" w:rsidR="004E2608" w:rsidRPr="008F4AA0" w:rsidRDefault="004E2608" w:rsidP="00D11921">
            <w:pPr>
              <w:jc w:val="center"/>
            </w:pPr>
            <w:r w:rsidRPr="008F4AA0">
              <w:t xml:space="preserve">REFERENT </w:t>
            </w:r>
          </w:p>
        </w:tc>
        <w:tc>
          <w:tcPr>
            <w:tcW w:w="1276" w:type="dxa"/>
          </w:tcPr>
          <w:p w14:paraId="17B137EE" w14:textId="77777777" w:rsidR="004E2608" w:rsidRPr="008F4AA0" w:rsidRDefault="004E2608" w:rsidP="00D11921">
            <w:pPr>
              <w:jc w:val="center"/>
            </w:pPr>
            <w:r w:rsidRPr="008F4AA0">
              <w:t>M</w:t>
            </w:r>
          </w:p>
        </w:tc>
        <w:tc>
          <w:tcPr>
            <w:tcW w:w="1417" w:type="dxa"/>
          </w:tcPr>
          <w:p w14:paraId="04BB5186" w14:textId="77777777" w:rsidR="004E2608" w:rsidRPr="008F4AA0" w:rsidRDefault="004E2608" w:rsidP="00D11921">
            <w:pPr>
              <w:jc w:val="center"/>
            </w:pPr>
            <w:r w:rsidRPr="008F4AA0">
              <w:t>SUPERIOR</w:t>
            </w:r>
          </w:p>
        </w:tc>
        <w:tc>
          <w:tcPr>
            <w:tcW w:w="1276" w:type="dxa"/>
          </w:tcPr>
          <w:p w14:paraId="21332DAA" w14:textId="77777777" w:rsidR="004E2608" w:rsidRPr="008F4AA0" w:rsidRDefault="004E2608" w:rsidP="00D11921">
            <w:pPr>
              <w:jc w:val="center"/>
            </w:pPr>
            <w:r w:rsidRPr="008F4AA0">
              <w:t>5</w:t>
            </w:r>
          </w:p>
        </w:tc>
        <w:tc>
          <w:tcPr>
            <w:tcW w:w="1730" w:type="dxa"/>
          </w:tcPr>
          <w:p w14:paraId="436B9E23" w14:textId="77777777" w:rsidR="004E2608" w:rsidRPr="008F4AA0" w:rsidRDefault="004E2608" w:rsidP="00D11921">
            <w:pPr>
              <w:jc w:val="center"/>
            </w:pPr>
            <w:r w:rsidRPr="008F4AA0">
              <w:t>6030</w:t>
            </w:r>
          </w:p>
        </w:tc>
        <w:tc>
          <w:tcPr>
            <w:tcW w:w="1701" w:type="dxa"/>
          </w:tcPr>
          <w:p w14:paraId="129E7438" w14:textId="77777777" w:rsidR="004E2608" w:rsidRPr="008F4AA0" w:rsidRDefault="004E2608" w:rsidP="00D11921">
            <w:pPr>
              <w:jc w:val="center"/>
            </w:pPr>
            <w:r w:rsidRPr="008F4AA0">
              <w:t>603 SPOR CFP Conf. Legii 153/2017</w:t>
            </w:r>
          </w:p>
        </w:tc>
        <w:tc>
          <w:tcPr>
            <w:tcW w:w="1417" w:type="dxa"/>
          </w:tcPr>
          <w:p w14:paraId="63DD311A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37B1AB75" w14:textId="77777777" w:rsidR="004E2608" w:rsidRPr="008F4AA0" w:rsidRDefault="004E2608" w:rsidP="00D11921">
            <w:pPr>
              <w:jc w:val="center"/>
            </w:pPr>
          </w:p>
        </w:tc>
      </w:tr>
      <w:tr w:rsidR="004E2608" w14:paraId="299CD8A1" w14:textId="77777777" w:rsidTr="004E2608">
        <w:tc>
          <w:tcPr>
            <w:tcW w:w="534" w:type="dxa"/>
          </w:tcPr>
          <w:p w14:paraId="6EB0A9B4" w14:textId="77777777" w:rsidR="004E2608" w:rsidRPr="008F4AA0" w:rsidRDefault="004E2608" w:rsidP="00D11921">
            <w:pPr>
              <w:jc w:val="center"/>
            </w:pPr>
            <w:r w:rsidRPr="008F4AA0">
              <w:t>13</w:t>
            </w:r>
          </w:p>
        </w:tc>
        <w:tc>
          <w:tcPr>
            <w:tcW w:w="2551" w:type="dxa"/>
          </w:tcPr>
          <w:p w14:paraId="0A6B5561" w14:textId="77777777" w:rsidR="004E2608" w:rsidRPr="008F4AA0" w:rsidRDefault="004E2608" w:rsidP="00D11921">
            <w:pPr>
              <w:jc w:val="center"/>
            </w:pPr>
            <w:r w:rsidRPr="008F4AA0">
              <w:t xml:space="preserve">CONSILIER </w:t>
            </w:r>
          </w:p>
        </w:tc>
        <w:tc>
          <w:tcPr>
            <w:tcW w:w="1276" w:type="dxa"/>
          </w:tcPr>
          <w:p w14:paraId="52B72ECC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588B29AA" w14:textId="77777777" w:rsidR="004E2608" w:rsidRPr="008F4AA0" w:rsidRDefault="004E2608" w:rsidP="00D11921">
            <w:pPr>
              <w:jc w:val="center"/>
            </w:pPr>
            <w:r w:rsidRPr="008F4AA0">
              <w:t>IA</w:t>
            </w:r>
          </w:p>
        </w:tc>
        <w:tc>
          <w:tcPr>
            <w:tcW w:w="1276" w:type="dxa"/>
          </w:tcPr>
          <w:p w14:paraId="6DCA4BA0" w14:textId="77777777" w:rsidR="004E2608" w:rsidRPr="008F4AA0" w:rsidRDefault="004E2608" w:rsidP="00D11921">
            <w:pPr>
              <w:jc w:val="center"/>
            </w:pPr>
            <w:r w:rsidRPr="008F4AA0">
              <w:t>5</w:t>
            </w:r>
          </w:p>
        </w:tc>
        <w:tc>
          <w:tcPr>
            <w:tcW w:w="1730" w:type="dxa"/>
          </w:tcPr>
          <w:p w14:paraId="04C43669" w14:textId="77777777" w:rsidR="004E2608" w:rsidRPr="008F4AA0" w:rsidRDefault="004E2608" w:rsidP="00D11921">
            <w:pPr>
              <w:jc w:val="center"/>
            </w:pPr>
            <w:r w:rsidRPr="008F4AA0">
              <w:t>6613</w:t>
            </w:r>
          </w:p>
        </w:tc>
        <w:tc>
          <w:tcPr>
            <w:tcW w:w="1701" w:type="dxa"/>
          </w:tcPr>
          <w:p w14:paraId="7668023A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0F2A7218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6A67C27B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07325160" w14:textId="77777777" w:rsidTr="004E2608">
        <w:tc>
          <w:tcPr>
            <w:tcW w:w="534" w:type="dxa"/>
          </w:tcPr>
          <w:p w14:paraId="012F5A34" w14:textId="77777777" w:rsidR="004E2608" w:rsidRPr="008F4AA0" w:rsidRDefault="004E2608" w:rsidP="00D11921">
            <w:pPr>
              <w:jc w:val="center"/>
            </w:pPr>
            <w:r w:rsidRPr="008F4AA0">
              <w:lastRenderedPageBreak/>
              <w:t>14</w:t>
            </w:r>
          </w:p>
        </w:tc>
        <w:tc>
          <w:tcPr>
            <w:tcW w:w="2551" w:type="dxa"/>
          </w:tcPr>
          <w:p w14:paraId="10A43BD5" w14:textId="77777777" w:rsidR="004E2608" w:rsidRPr="008F4AA0" w:rsidRDefault="004E2608" w:rsidP="00D11921">
            <w:pPr>
              <w:jc w:val="center"/>
            </w:pPr>
            <w:r w:rsidRPr="008F4AA0">
              <w:t xml:space="preserve">INSPECTOR DE SPECIALITATE </w:t>
            </w:r>
          </w:p>
        </w:tc>
        <w:tc>
          <w:tcPr>
            <w:tcW w:w="1276" w:type="dxa"/>
          </w:tcPr>
          <w:p w14:paraId="0798240A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72AB4173" w14:textId="77777777" w:rsidR="004E2608" w:rsidRPr="008F4AA0" w:rsidRDefault="004E2608" w:rsidP="00D11921">
            <w:pPr>
              <w:jc w:val="center"/>
            </w:pPr>
            <w:r w:rsidRPr="008F4AA0">
              <w:t>IA</w:t>
            </w:r>
          </w:p>
        </w:tc>
        <w:tc>
          <w:tcPr>
            <w:tcW w:w="1276" w:type="dxa"/>
          </w:tcPr>
          <w:p w14:paraId="2EFAC89C" w14:textId="77777777" w:rsidR="004E2608" w:rsidRPr="008F4AA0" w:rsidRDefault="004E2608" w:rsidP="00D11921">
            <w:pPr>
              <w:jc w:val="center"/>
            </w:pPr>
            <w:r w:rsidRPr="008F4AA0">
              <w:t>4</w:t>
            </w:r>
          </w:p>
        </w:tc>
        <w:tc>
          <w:tcPr>
            <w:tcW w:w="1730" w:type="dxa"/>
          </w:tcPr>
          <w:p w14:paraId="65EED339" w14:textId="77777777" w:rsidR="004E2608" w:rsidRPr="008F4AA0" w:rsidRDefault="004E2608" w:rsidP="00D11921">
            <w:pPr>
              <w:jc w:val="center"/>
            </w:pPr>
            <w:r w:rsidRPr="008F4AA0">
              <w:t>6454</w:t>
            </w:r>
          </w:p>
        </w:tc>
        <w:tc>
          <w:tcPr>
            <w:tcW w:w="1701" w:type="dxa"/>
          </w:tcPr>
          <w:p w14:paraId="162A27A6" w14:textId="77777777" w:rsidR="004E2608" w:rsidRPr="008F4AA0" w:rsidRDefault="004E2608" w:rsidP="00D11921">
            <w:pPr>
              <w:jc w:val="center"/>
            </w:pPr>
            <w:r w:rsidRPr="008F4AA0">
              <w:t xml:space="preserve">1040 spor pentru titlul </w:t>
            </w:r>
            <w:proofErr w:type="spellStart"/>
            <w:r w:rsidRPr="008F4AA0">
              <w:t>ștințific</w:t>
            </w:r>
            <w:proofErr w:type="spellEnd"/>
            <w:r w:rsidRPr="008F4AA0">
              <w:t xml:space="preserve"> de Doctor</w:t>
            </w:r>
          </w:p>
        </w:tc>
        <w:tc>
          <w:tcPr>
            <w:tcW w:w="1417" w:type="dxa"/>
          </w:tcPr>
          <w:p w14:paraId="6A3FBB08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29F716CC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11ACAEB2" w14:textId="77777777" w:rsidTr="004E2608">
        <w:tc>
          <w:tcPr>
            <w:tcW w:w="534" w:type="dxa"/>
          </w:tcPr>
          <w:p w14:paraId="30688B5F" w14:textId="77777777" w:rsidR="004E2608" w:rsidRPr="008F4AA0" w:rsidRDefault="004E2608" w:rsidP="00D11921">
            <w:pPr>
              <w:jc w:val="center"/>
            </w:pPr>
            <w:r w:rsidRPr="008F4AA0">
              <w:t>15</w:t>
            </w:r>
          </w:p>
        </w:tc>
        <w:tc>
          <w:tcPr>
            <w:tcW w:w="2551" w:type="dxa"/>
          </w:tcPr>
          <w:p w14:paraId="35B77788" w14:textId="77777777" w:rsidR="004E2608" w:rsidRPr="008F4AA0" w:rsidRDefault="004E2608" w:rsidP="00D11921">
            <w:pPr>
              <w:jc w:val="center"/>
            </w:pPr>
            <w:r w:rsidRPr="008F4AA0">
              <w:t xml:space="preserve">CONSILIER </w:t>
            </w:r>
          </w:p>
        </w:tc>
        <w:tc>
          <w:tcPr>
            <w:tcW w:w="1276" w:type="dxa"/>
          </w:tcPr>
          <w:p w14:paraId="5A7162D6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4AE9A20E" w14:textId="77777777" w:rsidR="004E2608" w:rsidRPr="008F4AA0" w:rsidRDefault="004E2608" w:rsidP="00D11921">
            <w:pPr>
              <w:jc w:val="center"/>
            </w:pPr>
            <w:r w:rsidRPr="008F4AA0">
              <w:t>IA</w:t>
            </w:r>
          </w:p>
        </w:tc>
        <w:tc>
          <w:tcPr>
            <w:tcW w:w="1276" w:type="dxa"/>
          </w:tcPr>
          <w:p w14:paraId="7FFAC5A7" w14:textId="77777777" w:rsidR="004E2608" w:rsidRPr="008F4AA0" w:rsidRDefault="004E2608" w:rsidP="00D11921">
            <w:pPr>
              <w:jc w:val="center"/>
            </w:pPr>
            <w:r w:rsidRPr="008F4AA0">
              <w:t>3</w:t>
            </w:r>
          </w:p>
        </w:tc>
        <w:tc>
          <w:tcPr>
            <w:tcW w:w="1730" w:type="dxa"/>
          </w:tcPr>
          <w:p w14:paraId="527D9E50" w14:textId="77777777" w:rsidR="004E2608" w:rsidRPr="008F4AA0" w:rsidRDefault="004E2608" w:rsidP="00D11921">
            <w:pPr>
              <w:jc w:val="center"/>
            </w:pPr>
            <w:r w:rsidRPr="008F4AA0">
              <w:t>6295</w:t>
            </w:r>
          </w:p>
        </w:tc>
        <w:tc>
          <w:tcPr>
            <w:tcW w:w="1701" w:type="dxa"/>
          </w:tcPr>
          <w:p w14:paraId="382F4CA3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099BE06F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3BFDC649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5BDF7EED" w14:textId="77777777" w:rsidTr="004E2608">
        <w:tc>
          <w:tcPr>
            <w:tcW w:w="534" w:type="dxa"/>
          </w:tcPr>
          <w:p w14:paraId="28B6A3C7" w14:textId="77777777" w:rsidR="004E2608" w:rsidRPr="008F4AA0" w:rsidRDefault="004E2608" w:rsidP="00D11921">
            <w:pPr>
              <w:jc w:val="center"/>
            </w:pPr>
            <w:r w:rsidRPr="008F4AA0">
              <w:t>16</w:t>
            </w:r>
          </w:p>
        </w:tc>
        <w:tc>
          <w:tcPr>
            <w:tcW w:w="2551" w:type="dxa"/>
          </w:tcPr>
          <w:p w14:paraId="01B5DD37" w14:textId="77777777" w:rsidR="004E2608" w:rsidRPr="008F4AA0" w:rsidRDefault="004E2608" w:rsidP="00D11921">
            <w:pPr>
              <w:jc w:val="center"/>
            </w:pPr>
            <w:r w:rsidRPr="008F4AA0">
              <w:t xml:space="preserve">CONSILIER </w:t>
            </w:r>
          </w:p>
        </w:tc>
        <w:tc>
          <w:tcPr>
            <w:tcW w:w="1276" w:type="dxa"/>
          </w:tcPr>
          <w:p w14:paraId="38F44B3E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0EF74F36" w14:textId="77777777" w:rsidR="004E2608" w:rsidRPr="008F4AA0" w:rsidRDefault="004E2608" w:rsidP="00D11921">
            <w:pPr>
              <w:jc w:val="center"/>
            </w:pPr>
            <w:r w:rsidRPr="008F4AA0">
              <w:t>I</w:t>
            </w:r>
          </w:p>
        </w:tc>
        <w:tc>
          <w:tcPr>
            <w:tcW w:w="1276" w:type="dxa"/>
          </w:tcPr>
          <w:p w14:paraId="40A69240" w14:textId="77777777" w:rsidR="004E2608" w:rsidRPr="008F4AA0" w:rsidRDefault="004E2608" w:rsidP="00D11921">
            <w:pPr>
              <w:jc w:val="center"/>
            </w:pPr>
            <w:r w:rsidRPr="008F4AA0">
              <w:t>5</w:t>
            </w:r>
          </w:p>
        </w:tc>
        <w:tc>
          <w:tcPr>
            <w:tcW w:w="1730" w:type="dxa"/>
          </w:tcPr>
          <w:p w14:paraId="51456D9A" w14:textId="77777777" w:rsidR="004E2608" w:rsidRPr="008F4AA0" w:rsidRDefault="004E2608" w:rsidP="00D11921">
            <w:pPr>
              <w:jc w:val="center"/>
            </w:pPr>
            <w:r w:rsidRPr="008F4AA0">
              <w:t>6269</w:t>
            </w:r>
          </w:p>
        </w:tc>
        <w:tc>
          <w:tcPr>
            <w:tcW w:w="1701" w:type="dxa"/>
          </w:tcPr>
          <w:p w14:paraId="6F8A8A4E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30E8B89D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6AFF36A0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5DD1A435" w14:textId="77777777" w:rsidTr="004E2608">
        <w:tc>
          <w:tcPr>
            <w:tcW w:w="534" w:type="dxa"/>
          </w:tcPr>
          <w:p w14:paraId="28152C08" w14:textId="77777777" w:rsidR="004E2608" w:rsidRPr="008F4AA0" w:rsidRDefault="004E2608" w:rsidP="00D11921">
            <w:pPr>
              <w:jc w:val="center"/>
            </w:pPr>
            <w:r w:rsidRPr="008F4AA0">
              <w:t>17</w:t>
            </w:r>
          </w:p>
        </w:tc>
        <w:tc>
          <w:tcPr>
            <w:tcW w:w="2551" w:type="dxa"/>
          </w:tcPr>
          <w:p w14:paraId="4F46F1E4" w14:textId="77777777" w:rsidR="004E2608" w:rsidRPr="008F4AA0" w:rsidRDefault="004E2608" w:rsidP="00D11921">
            <w:pPr>
              <w:jc w:val="center"/>
            </w:pPr>
            <w:r w:rsidRPr="008F4AA0">
              <w:t xml:space="preserve">CONSILIER </w:t>
            </w:r>
          </w:p>
        </w:tc>
        <w:tc>
          <w:tcPr>
            <w:tcW w:w="1276" w:type="dxa"/>
          </w:tcPr>
          <w:p w14:paraId="6FBAA080" w14:textId="77777777" w:rsidR="004E2608" w:rsidRPr="008F4AA0" w:rsidRDefault="004E2608" w:rsidP="00D11921">
            <w:pPr>
              <w:jc w:val="center"/>
            </w:pPr>
            <w:r w:rsidRPr="008F4AA0">
              <w:t>S</w:t>
            </w:r>
          </w:p>
        </w:tc>
        <w:tc>
          <w:tcPr>
            <w:tcW w:w="1417" w:type="dxa"/>
          </w:tcPr>
          <w:p w14:paraId="65AC452F" w14:textId="77777777" w:rsidR="004E2608" w:rsidRPr="008F4AA0" w:rsidRDefault="004E2608" w:rsidP="00D11921">
            <w:pPr>
              <w:jc w:val="center"/>
            </w:pPr>
            <w:r w:rsidRPr="008F4AA0">
              <w:t>II</w:t>
            </w:r>
          </w:p>
        </w:tc>
        <w:tc>
          <w:tcPr>
            <w:tcW w:w="1276" w:type="dxa"/>
          </w:tcPr>
          <w:p w14:paraId="1CE7117D" w14:textId="77777777" w:rsidR="004E2608" w:rsidRPr="008F4AA0" w:rsidRDefault="004E2608" w:rsidP="00D11921">
            <w:pPr>
              <w:jc w:val="center"/>
            </w:pPr>
            <w:r w:rsidRPr="008F4AA0">
              <w:t>2</w:t>
            </w:r>
          </w:p>
        </w:tc>
        <w:tc>
          <w:tcPr>
            <w:tcW w:w="1730" w:type="dxa"/>
          </w:tcPr>
          <w:p w14:paraId="6796B416" w14:textId="77777777" w:rsidR="004E2608" w:rsidRPr="008F4AA0" w:rsidRDefault="004E2608" w:rsidP="00D11921">
            <w:pPr>
              <w:jc w:val="center"/>
            </w:pPr>
            <w:r w:rsidRPr="008F4AA0">
              <w:t>5449</w:t>
            </w:r>
          </w:p>
        </w:tc>
        <w:tc>
          <w:tcPr>
            <w:tcW w:w="1701" w:type="dxa"/>
          </w:tcPr>
          <w:p w14:paraId="1B879B5E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3C6023CA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4F49D087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6A845079" w14:textId="77777777" w:rsidTr="004E2608">
        <w:tc>
          <w:tcPr>
            <w:tcW w:w="534" w:type="dxa"/>
          </w:tcPr>
          <w:p w14:paraId="4E9564F0" w14:textId="77777777" w:rsidR="004E2608" w:rsidRPr="008F4AA0" w:rsidRDefault="004E2608" w:rsidP="00D11921">
            <w:pPr>
              <w:jc w:val="center"/>
            </w:pPr>
            <w:r w:rsidRPr="008F4AA0">
              <w:t>18</w:t>
            </w:r>
          </w:p>
        </w:tc>
        <w:tc>
          <w:tcPr>
            <w:tcW w:w="2551" w:type="dxa"/>
          </w:tcPr>
          <w:p w14:paraId="544E234D" w14:textId="77777777" w:rsidR="004E2608" w:rsidRPr="008F4AA0" w:rsidRDefault="004E2608" w:rsidP="00D11921">
            <w:pPr>
              <w:jc w:val="center"/>
            </w:pPr>
            <w:r w:rsidRPr="008F4AA0">
              <w:t xml:space="preserve">REFERENT </w:t>
            </w:r>
          </w:p>
        </w:tc>
        <w:tc>
          <w:tcPr>
            <w:tcW w:w="1276" w:type="dxa"/>
          </w:tcPr>
          <w:p w14:paraId="54AD3230" w14:textId="77777777" w:rsidR="004E2608" w:rsidRPr="008F4AA0" w:rsidRDefault="004E2608" w:rsidP="00D11921">
            <w:pPr>
              <w:jc w:val="center"/>
            </w:pPr>
            <w:r w:rsidRPr="008F4AA0">
              <w:t>M</w:t>
            </w:r>
          </w:p>
        </w:tc>
        <w:tc>
          <w:tcPr>
            <w:tcW w:w="1417" w:type="dxa"/>
          </w:tcPr>
          <w:p w14:paraId="136B46E3" w14:textId="77777777" w:rsidR="004E2608" w:rsidRPr="008F4AA0" w:rsidRDefault="004E2608" w:rsidP="00D11921">
            <w:pPr>
              <w:jc w:val="center"/>
            </w:pPr>
            <w:r w:rsidRPr="008F4AA0">
              <w:t>IA</w:t>
            </w:r>
          </w:p>
        </w:tc>
        <w:tc>
          <w:tcPr>
            <w:tcW w:w="1276" w:type="dxa"/>
          </w:tcPr>
          <w:p w14:paraId="158B3813" w14:textId="77777777" w:rsidR="004E2608" w:rsidRPr="008F4AA0" w:rsidRDefault="004E2608" w:rsidP="00D11921">
            <w:pPr>
              <w:jc w:val="center"/>
            </w:pPr>
            <w:r w:rsidRPr="008F4AA0">
              <w:t>3</w:t>
            </w:r>
          </w:p>
        </w:tc>
        <w:tc>
          <w:tcPr>
            <w:tcW w:w="1730" w:type="dxa"/>
          </w:tcPr>
          <w:p w14:paraId="18F300EE" w14:textId="77777777" w:rsidR="004E2608" w:rsidRPr="008F4AA0" w:rsidRDefault="004E2608" w:rsidP="00D11921">
            <w:pPr>
              <w:jc w:val="center"/>
            </w:pPr>
            <w:r w:rsidRPr="008F4AA0">
              <w:t>5740</w:t>
            </w:r>
          </w:p>
        </w:tc>
        <w:tc>
          <w:tcPr>
            <w:tcW w:w="1701" w:type="dxa"/>
          </w:tcPr>
          <w:p w14:paraId="3D775DA3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27501261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45DDD6C0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5B6E0F12" w14:textId="77777777" w:rsidTr="004E2608">
        <w:tc>
          <w:tcPr>
            <w:tcW w:w="534" w:type="dxa"/>
          </w:tcPr>
          <w:p w14:paraId="71103228" w14:textId="77777777" w:rsidR="004E2608" w:rsidRPr="008F4AA0" w:rsidRDefault="004E2608" w:rsidP="00D11921">
            <w:pPr>
              <w:jc w:val="center"/>
            </w:pPr>
            <w:r w:rsidRPr="008F4AA0">
              <w:t>19</w:t>
            </w:r>
          </w:p>
        </w:tc>
        <w:tc>
          <w:tcPr>
            <w:tcW w:w="2551" w:type="dxa"/>
          </w:tcPr>
          <w:p w14:paraId="15612092" w14:textId="77777777" w:rsidR="004E2608" w:rsidRPr="008F4AA0" w:rsidRDefault="004E2608" w:rsidP="00D11921">
            <w:pPr>
              <w:jc w:val="center"/>
            </w:pPr>
            <w:r w:rsidRPr="008F4AA0">
              <w:t xml:space="preserve">REFERENT </w:t>
            </w:r>
          </w:p>
        </w:tc>
        <w:tc>
          <w:tcPr>
            <w:tcW w:w="1276" w:type="dxa"/>
          </w:tcPr>
          <w:p w14:paraId="4A2B3437" w14:textId="77777777" w:rsidR="004E2608" w:rsidRPr="008F4AA0" w:rsidRDefault="004E2608" w:rsidP="00D11921">
            <w:pPr>
              <w:jc w:val="center"/>
            </w:pPr>
            <w:r w:rsidRPr="008F4AA0">
              <w:t>M</w:t>
            </w:r>
          </w:p>
        </w:tc>
        <w:tc>
          <w:tcPr>
            <w:tcW w:w="1417" w:type="dxa"/>
          </w:tcPr>
          <w:p w14:paraId="767EFE24" w14:textId="77777777" w:rsidR="004E2608" w:rsidRPr="008F4AA0" w:rsidRDefault="004E2608" w:rsidP="00D11921">
            <w:pPr>
              <w:jc w:val="center"/>
            </w:pPr>
            <w:r w:rsidRPr="008F4AA0">
              <w:t>I</w:t>
            </w:r>
          </w:p>
        </w:tc>
        <w:tc>
          <w:tcPr>
            <w:tcW w:w="1276" w:type="dxa"/>
          </w:tcPr>
          <w:p w14:paraId="00E894F5" w14:textId="77777777" w:rsidR="004E2608" w:rsidRPr="008F4AA0" w:rsidRDefault="004E2608" w:rsidP="00D11921">
            <w:pPr>
              <w:jc w:val="center"/>
            </w:pPr>
            <w:r w:rsidRPr="008F4AA0">
              <w:t>5</w:t>
            </w:r>
          </w:p>
        </w:tc>
        <w:tc>
          <w:tcPr>
            <w:tcW w:w="1730" w:type="dxa"/>
          </w:tcPr>
          <w:p w14:paraId="75A72170" w14:textId="77777777" w:rsidR="004E2608" w:rsidRPr="008F4AA0" w:rsidRDefault="004E2608" w:rsidP="00D11921">
            <w:pPr>
              <w:jc w:val="center"/>
            </w:pPr>
            <w:r w:rsidRPr="008F4AA0">
              <w:t>4444</w:t>
            </w:r>
          </w:p>
        </w:tc>
        <w:tc>
          <w:tcPr>
            <w:tcW w:w="1701" w:type="dxa"/>
          </w:tcPr>
          <w:p w14:paraId="27BACCDC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4451ED03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15FE64CF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6E3E2531" w14:textId="77777777" w:rsidTr="004E2608">
        <w:tc>
          <w:tcPr>
            <w:tcW w:w="534" w:type="dxa"/>
          </w:tcPr>
          <w:p w14:paraId="28451662" w14:textId="77777777" w:rsidR="004E2608" w:rsidRPr="008F4AA0" w:rsidRDefault="004E2608" w:rsidP="00D11921">
            <w:pPr>
              <w:jc w:val="center"/>
            </w:pPr>
            <w:r w:rsidRPr="008F4AA0">
              <w:t>20</w:t>
            </w:r>
          </w:p>
        </w:tc>
        <w:tc>
          <w:tcPr>
            <w:tcW w:w="2551" w:type="dxa"/>
          </w:tcPr>
          <w:p w14:paraId="7D787634" w14:textId="77777777" w:rsidR="004E2608" w:rsidRPr="008F4AA0" w:rsidRDefault="004E2608" w:rsidP="00D11921">
            <w:pPr>
              <w:jc w:val="center"/>
            </w:pPr>
            <w:r w:rsidRPr="008F4AA0">
              <w:t>ȘOFER</w:t>
            </w:r>
          </w:p>
        </w:tc>
        <w:tc>
          <w:tcPr>
            <w:tcW w:w="1276" w:type="dxa"/>
          </w:tcPr>
          <w:p w14:paraId="115BA979" w14:textId="77777777" w:rsidR="004E2608" w:rsidRPr="008F4AA0" w:rsidRDefault="004E2608" w:rsidP="00D11921">
            <w:pPr>
              <w:jc w:val="center"/>
            </w:pPr>
            <w:r w:rsidRPr="008F4AA0">
              <w:t>M,G</w:t>
            </w:r>
          </w:p>
        </w:tc>
        <w:tc>
          <w:tcPr>
            <w:tcW w:w="1417" w:type="dxa"/>
          </w:tcPr>
          <w:p w14:paraId="04812EBF" w14:textId="77777777" w:rsidR="004E2608" w:rsidRPr="008F4AA0" w:rsidRDefault="004E2608" w:rsidP="00D11921">
            <w:pPr>
              <w:jc w:val="center"/>
            </w:pPr>
            <w:r w:rsidRPr="008F4AA0">
              <w:t>I</w:t>
            </w:r>
          </w:p>
        </w:tc>
        <w:tc>
          <w:tcPr>
            <w:tcW w:w="1276" w:type="dxa"/>
          </w:tcPr>
          <w:p w14:paraId="6AEB1A2B" w14:textId="77777777" w:rsidR="004E2608" w:rsidRPr="008F4AA0" w:rsidRDefault="004E2608" w:rsidP="00D11921">
            <w:pPr>
              <w:jc w:val="center"/>
            </w:pPr>
            <w:r w:rsidRPr="008F4AA0">
              <w:t>5</w:t>
            </w:r>
          </w:p>
        </w:tc>
        <w:tc>
          <w:tcPr>
            <w:tcW w:w="1730" w:type="dxa"/>
          </w:tcPr>
          <w:p w14:paraId="5857DA15" w14:textId="77777777" w:rsidR="004E2608" w:rsidRPr="008F4AA0" w:rsidRDefault="004E2608" w:rsidP="00D11921">
            <w:pPr>
              <w:jc w:val="center"/>
            </w:pPr>
            <w:r w:rsidRPr="008F4AA0">
              <w:t>4050</w:t>
            </w:r>
          </w:p>
        </w:tc>
        <w:tc>
          <w:tcPr>
            <w:tcW w:w="1701" w:type="dxa"/>
          </w:tcPr>
          <w:p w14:paraId="3D563836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2FB74EA1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26503641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279AC6E2" w14:textId="77777777" w:rsidTr="004E2608">
        <w:tc>
          <w:tcPr>
            <w:tcW w:w="534" w:type="dxa"/>
          </w:tcPr>
          <w:p w14:paraId="6125B0E0" w14:textId="77777777" w:rsidR="004E2608" w:rsidRPr="008F4AA0" w:rsidRDefault="004E2608" w:rsidP="00D11921">
            <w:pPr>
              <w:jc w:val="center"/>
            </w:pPr>
            <w:r w:rsidRPr="008F4AA0">
              <w:t>21</w:t>
            </w:r>
          </w:p>
        </w:tc>
        <w:tc>
          <w:tcPr>
            <w:tcW w:w="2551" w:type="dxa"/>
          </w:tcPr>
          <w:p w14:paraId="7DFF66C0" w14:textId="77777777" w:rsidR="004E2608" w:rsidRPr="008F4AA0" w:rsidRDefault="004E2608" w:rsidP="00D11921">
            <w:pPr>
              <w:jc w:val="center"/>
            </w:pPr>
            <w:r w:rsidRPr="008F4AA0">
              <w:t xml:space="preserve">ADMINISTRATOR </w:t>
            </w:r>
          </w:p>
        </w:tc>
        <w:tc>
          <w:tcPr>
            <w:tcW w:w="1276" w:type="dxa"/>
          </w:tcPr>
          <w:p w14:paraId="4A15CABC" w14:textId="77777777" w:rsidR="004E2608" w:rsidRPr="008F4AA0" w:rsidRDefault="004E2608" w:rsidP="00D11921">
            <w:pPr>
              <w:jc w:val="center"/>
            </w:pPr>
            <w:r w:rsidRPr="008F4AA0">
              <w:t>M,G</w:t>
            </w:r>
          </w:p>
        </w:tc>
        <w:tc>
          <w:tcPr>
            <w:tcW w:w="1417" w:type="dxa"/>
          </w:tcPr>
          <w:p w14:paraId="410F7938" w14:textId="77777777" w:rsidR="004E2608" w:rsidRPr="008F4AA0" w:rsidRDefault="004E2608" w:rsidP="00D11921">
            <w:pPr>
              <w:jc w:val="center"/>
            </w:pPr>
            <w:r w:rsidRPr="008F4AA0">
              <w:t>I</w:t>
            </w:r>
          </w:p>
        </w:tc>
        <w:tc>
          <w:tcPr>
            <w:tcW w:w="1276" w:type="dxa"/>
          </w:tcPr>
          <w:p w14:paraId="09AA3AE7" w14:textId="77777777" w:rsidR="004E2608" w:rsidRPr="008F4AA0" w:rsidRDefault="004E2608" w:rsidP="00D11921">
            <w:pPr>
              <w:jc w:val="center"/>
            </w:pPr>
            <w:r w:rsidRPr="008F4AA0">
              <w:t>5</w:t>
            </w:r>
          </w:p>
        </w:tc>
        <w:tc>
          <w:tcPr>
            <w:tcW w:w="1730" w:type="dxa"/>
          </w:tcPr>
          <w:p w14:paraId="62A2766C" w14:textId="77777777" w:rsidR="004E2608" w:rsidRPr="008F4AA0" w:rsidRDefault="004E2608" w:rsidP="00D11921">
            <w:pPr>
              <w:jc w:val="center"/>
            </w:pPr>
            <w:r w:rsidRPr="008F4AA0">
              <w:t>4050</w:t>
            </w:r>
          </w:p>
        </w:tc>
        <w:tc>
          <w:tcPr>
            <w:tcW w:w="1701" w:type="dxa"/>
          </w:tcPr>
          <w:p w14:paraId="0DA60A85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35EE3867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0EF6A814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528323DF" w14:textId="77777777" w:rsidTr="004E2608">
        <w:tc>
          <w:tcPr>
            <w:tcW w:w="534" w:type="dxa"/>
          </w:tcPr>
          <w:p w14:paraId="77CC87BE" w14:textId="77777777" w:rsidR="004E2608" w:rsidRPr="008F4AA0" w:rsidRDefault="004E2608" w:rsidP="00D11921">
            <w:pPr>
              <w:jc w:val="center"/>
            </w:pPr>
            <w:r w:rsidRPr="008F4AA0">
              <w:t>22</w:t>
            </w:r>
          </w:p>
        </w:tc>
        <w:tc>
          <w:tcPr>
            <w:tcW w:w="2551" w:type="dxa"/>
          </w:tcPr>
          <w:p w14:paraId="7C807456" w14:textId="77777777" w:rsidR="004E2608" w:rsidRPr="008F4AA0" w:rsidRDefault="004E2608" w:rsidP="00D11921">
            <w:pPr>
              <w:jc w:val="center"/>
            </w:pPr>
            <w:r w:rsidRPr="008F4AA0">
              <w:t xml:space="preserve">MUNCITOR CALIFICAT </w:t>
            </w:r>
          </w:p>
        </w:tc>
        <w:tc>
          <w:tcPr>
            <w:tcW w:w="1276" w:type="dxa"/>
          </w:tcPr>
          <w:p w14:paraId="66FC123B" w14:textId="77777777" w:rsidR="004E2608" w:rsidRPr="008F4AA0" w:rsidRDefault="004E2608" w:rsidP="00D11921">
            <w:pPr>
              <w:jc w:val="center"/>
            </w:pPr>
            <w:r w:rsidRPr="008F4AA0">
              <w:t>M,G</w:t>
            </w:r>
          </w:p>
        </w:tc>
        <w:tc>
          <w:tcPr>
            <w:tcW w:w="1417" w:type="dxa"/>
          </w:tcPr>
          <w:p w14:paraId="6F545F89" w14:textId="77777777" w:rsidR="004E2608" w:rsidRPr="008F4AA0" w:rsidRDefault="004E2608" w:rsidP="00D11921">
            <w:pPr>
              <w:jc w:val="center"/>
            </w:pPr>
            <w:r w:rsidRPr="008F4AA0">
              <w:t>I</w:t>
            </w:r>
          </w:p>
        </w:tc>
        <w:tc>
          <w:tcPr>
            <w:tcW w:w="1276" w:type="dxa"/>
          </w:tcPr>
          <w:p w14:paraId="12E1FF83" w14:textId="77777777" w:rsidR="004E2608" w:rsidRPr="008F4AA0" w:rsidRDefault="004E2608" w:rsidP="00D11921">
            <w:pPr>
              <w:jc w:val="center"/>
            </w:pPr>
            <w:r w:rsidRPr="008F4AA0">
              <w:t>5</w:t>
            </w:r>
          </w:p>
        </w:tc>
        <w:tc>
          <w:tcPr>
            <w:tcW w:w="1730" w:type="dxa"/>
          </w:tcPr>
          <w:p w14:paraId="0313F812" w14:textId="77777777" w:rsidR="004E2608" w:rsidRPr="008F4AA0" w:rsidRDefault="004E2608" w:rsidP="00D11921">
            <w:pPr>
              <w:jc w:val="center"/>
            </w:pPr>
            <w:r w:rsidRPr="008F4AA0">
              <w:t>4050</w:t>
            </w:r>
          </w:p>
        </w:tc>
        <w:tc>
          <w:tcPr>
            <w:tcW w:w="1701" w:type="dxa"/>
          </w:tcPr>
          <w:p w14:paraId="302075D9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6855DF39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416172EF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1278539F" w14:textId="77777777" w:rsidTr="004E2608">
        <w:tc>
          <w:tcPr>
            <w:tcW w:w="534" w:type="dxa"/>
          </w:tcPr>
          <w:p w14:paraId="0C04152E" w14:textId="77777777" w:rsidR="004E2608" w:rsidRPr="008F4AA0" w:rsidRDefault="004E2608" w:rsidP="00D11921">
            <w:pPr>
              <w:jc w:val="center"/>
            </w:pPr>
            <w:r w:rsidRPr="008F4AA0">
              <w:t>23</w:t>
            </w:r>
          </w:p>
        </w:tc>
        <w:tc>
          <w:tcPr>
            <w:tcW w:w="2551" w:type="dxa"/>
          </w:tcPr>
          <w:p w14:paraId="13AD4028" w14:textId="77777777" w:rsidR="004E2608" w:rsidRPr="008F4AA0" w:rsidRDefault="004E2608" w:rsidP="00D11921">
            <w:pPr>
              <w:jc w:val="center"/>
            </w:pPr>
            <w:r w:rsidRPr="008F4AA0">
              <w:t xml:space="preserve">MUNCITOR CALIFICAT </w:t>
            </w:r>
          </w:p>
        </w:tc>
        <w:tc>
          <w:tcPr>
            <w:tcW w:w="1276" w:type="dxa"/>
          </w:tcPr>
          <w:p w14:paraId="78830C14" w14:textId="77777777" w:rsidR="004E2608" w:rsidRPr="008F4AA0" w:rsidRDefault="004E2608" w:rsidP="00D11921">
            <w:pPr>
              <w:jc w:val="center"/>
            </w:pPr>
            <w:r w:rsidRPr="008F4AA0">
              <w:t>M,G</w:t>
            </w:r>
          </w:p>
        </w:tc>
        <w:tc>
          <w:tcPr>
            <w:tcW w:w="1417" w:type="dxa"/>
          </w:tcPr>
          <w:p w14:paraId="56735B64" w14:textId="77777777" w:rsidR="004E2608" w:rsidRPr="008F4AA0" w:rsidRDefault="004E2608" w:rsidP="00D11921">
            <w:pPr>
              <w:jc w:val="center"/>
            </w:pPr>
            <w:r w:rsidRPr="008F4AA0">
              <w:t>I</w:t>
            </w:r>
          </w:p>
        </w:tc>
        <w:tc>
          <w:tcPr>
            <w:tcW w:w="1276" w:type="dxa"/>
          </w:tcPr>
          <w:p w14:paraId="2285FC8C" w14:textId="77777777" w:rsidR="004E2608" w:rsidRPr="008F4AA0" w:rsidRDefault="004E2608" w:rsidP="00D11921">
            <w:pPr>
              <w:jc w:val="center"/>
            </w:pPr>
            <w:r w:rsidRPr="008F4AA0">
              <w:t>4</w:t>
            </w:r>
          </w:p>
        </w:tc>
        <w:tc>
          <w:tcPr>
            <w:tcW w:w="1730" w:type="dxa"/>
          </w:tcPr>
          <w:p w14:paraId="09364BF2" w14:textId="77777777" w:rsidR="004E2608" w:rsidRPr="008F4AA0" w:rsidRDefault="004E2608" w:rsidP="00D11921">
            <w:pPr>
              <w:jc w:val="center"/>
            </w:pPr>
            <w:r w:rsidRPr="008F4AA0">
              <w:t>4050</w:t>
            </w:r>
          </w:p>
        </w:tc>
        <w:tc>
          <w:tcPr>
            <w:tcW w:w="1701" w:type="dxa"/>
          </w:tcPr>
          <w:p w14:paraId="030C4887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09470CB5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05BF2EF0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77F3012A" w14:textId="77777777" w:rsidTr="004E2608">
        <w:tc>
          <w:tcPr>
            <w:tcW w:w="534" w:type="dxa"/>
          </w:tcPr>
          <w:p w14:paraId="2D2CA5F3" w14:textId="77777777" w:rsidR="004E2608" w:rsidRPr="008F4AA0" w:rsidRDefault="004E2608" w:rsidP="00D11921">
            <w:pPr>
              <w:jc w:val="center"/>
            </w:pPr>
            <w:r w:rsidRPr="008F4AA0">
              <w:t>24</w:t>
            </w:r>
          </w:p>
        </w:tc>
        <w:tc>
          <w:tcPr>
            <w:tcW w:w="2551" w:type="dxa"/>
          </w:tcPr>
          <w:p w14:paraId="24E72E26" w14:textId="77777777" w:rsidR="004E2608" w:rsidRPr="008F4AA0" w:rsidRDefault="004E2608" w:rsidP="00D11921">
            <w:pPr>
              <w:jc w:val="center"/>
            </w:pPr>
            <w:r w:rsidRPr="008F4AA0">
              <w:t>ASISTENT PERSONAL GRAD. 0</w:t>
            </w:r>
          </w:p>
        </w:tc>
        <w:tc>
          <w:tcPr>
            <w:tcW w:w="1276" w:type="dxa"/>
          </w:tcPr>
          <w:p w14:paraId="53E23D99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2961EF99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276" w:type="dxa"/>
          </w:tcPr>
          <w:p w14:paraId="2D319255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730" w:type="dxa"/>
          </w:tcPr>
          <w:p w14:paraId="61C780DF" w14:textId="77777777" w:rsidR="004E2608" w:rsidRPr="008F4AA0" w:rsidRDefault="004E2608" w:rsidP="00D11921">
            <w:pPr>
              <w:jc w:val="center"/>
            </w:pPr>
            <w:r w:rsidRPr="008F4AA0">
              <w:t>4050</w:t>
            </w:r>
          </w:p>
        </w:tc>
        <w:tc>
          <w:tcPr>
            <w:tcW w:w="1701" w:type="dxa"/>
          </w:tcPr>
          <w:p w14:paraId="3DA7DB7B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6B9BC9CF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5299F904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329CFC3C" w14:textId="77777777" w:rsidTr="004E2608">
        <w:tc>
          <w:tcPr>
            <w:tcW w:w="534" w:type="dxa"/>
          </w:tcPr>
          <w:p w14:paraId="4080ABFB" w14:textId="77777777" w:rsidR="004E2608" w:rsidRPr="008F4AA0" w:rsidRDefault="004E2608" w:rsidP="00D11921">
            <w:pPr>
              <w:jc w:val="center"/>
            </w:pPr>
            <w:r w:rsidRPr="008F4AA0">
              <w:t>25</w:t>
            </w:r>
          </w:p>
        </w:tc>
        <w:tc>
          <w:tcPr>
            <w:tcW w:w="2551" w:type="dxa"/>
          </w:tcPr>
          <w:p w14:paraId="2352A29D" w14:textId="77777777" w:rsidR="004E2608" w:rsidRPr="008F4AA0" w:rsidRDefault="004E2608" w:rsidP="00D11921">
            <w:pPr>
              <w:jc w:val="center"/>
            </w:pPr>
            <w:r w:rsidRPr="008F4AA0">
              <w:t>ASISTENT PERSONAL GRAD. 1</w:t>
            </w:r>
          </w:p>
        </w:tc>
        <w:tc>
          <w:tcPr>
            <w:tcW w:w="1276" w:type="dxa"/>
          </w:tcPr>
          <w:p w14:paraId="34352020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751E4337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276" w:type="dxa"/>
          </w:tcPr>
          <w:p w14:paraId="25057BC9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730" w:type="dxa"/>
          </w:tcPr>
          <w:p w14:paraId="5E6A8996" w14:textId="77777777" w:rsidR="004E2608" w:rsidRPr="008F4AA0" w:rsidRDefault="004E2608" w:rsidP="00D11921">
            <w:pPr>
              <w:jc w:val="center"/>
            </w:pPr>
            <w:r w:rsidRPr="008F4AA0">
              <w:t>4050</w:t>
            </w:r>
          </w:p>
        </w:tc>
        <w:tc>
          <w:tcPr>
            <w:tcW w:w="1701" w:type="dxa"/>
          </w:tcPr>
          <w:p w14:paraId="382D28D8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3784A8C8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774BD0FA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393F99E4" w14:textId="77777777" w:rsidTr="004E2608">
        <w:tc>
          <w:tcPr>
            <w:tcW w:w="534" w:type="dxa"/>
          </w:tcPr>
          <w:p w14:paraId="4B85558D" w14:textId="77777777" w:rsidR="004E2608" w:rsidRPr="008F4AA0" w:rsidRDefault="004E2608" w:rsidP="00D11921">
            <w:pPr>
              <w:jc w:val="center"/>
            </w:pPr>
            <w:r w:rsidRPr="008F4AA0">
              <w:t>26</w:t>
            </w:r>
          </w:p>
        </w:tc>
        <w:tc>
          <w:tcPr>
            <w:tcW w:w="2551" w:type="dxa"/>
          </w:tcPr>
          <w:p w14:paraId="552FCE33" w14:textId="77777777" w:rsidR="004E2608" w:rsidRPr="008F4AA0" w:rsidRDefault="004E2608" w:rsidP="00D11921">
            <w:pPr>
              <w:jc w:val="center"/>
            </w:pPr>
            <w:r w:rsidRPr="008F4AA0">
              <w:t>ASISTENT PERSONAL GRAD. 2</w:t>
            </w:r>
          </w:p>
        </w:tc>
        <w:tc>
          <w:tcPr>
            <w:tcW w:w="1276" w:type="dxa"/>
          </w:tcPr>
          <w:p w14:paraId="26065B69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5CED9FAA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276" w:type="dxa"/>
          </w:tcPr>
          <w:p w14:paraId="23131267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730" w:type="dxa"/>
          </w:tcPr>
          <w:p w14:paraId="2DB5C47F" w14:textId="77777777" w:rsidR="004E2608" w:rsidRPr="008F4AA0" w:rsidRDefault="004E2608" w:rsidP="00D11921">
            <w:pPr>
              <w:jc w:val="center"/>
            </w:pPr>
            <w:r w:rsidRPr="008F4AA0">
              <w:t>4050</w:t>
            </w:r>
          </w:p>
        </w:tc>
        <w:tc>
          <w:tcPr>
            <w:tcW w:w="1701" w:type="dxa"/>
          </w:tcPr>
          <w:p w14:paraId="31401620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029DA93D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757233F1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7B15A987" w14:textId="77777777" w:rsidTr="004E2608">
        <w:tc>
          <w:tcPr>
            <w:tcW w:w="534" w:type="dxa"/>
          </w:tcPr>
          <w:p w14:paraId="57FF9B9D" w14:textId="77777777" w:rsidR="004E2608" w:rsidRPr="008F4AA0" w:rsidRDefault="004E2608" w:rsidP="00D11921">
            <w:pPr>
              <w:jc w:val="center"/>
            </w:pPr>
            <w:r w:rsidRPr="008F4AA0">
              <w:t>27</w:t>
            </w:r>
          </w:p>
        </w:tc>
        <w:tc>
          <w:tcPr>
            <w:tcW w:w="2551" w:type="dxa"/>
          </w:tcPr>
          <w:p w14:paraId="0401C36F" w14:textId="77777777" w:rsidR="004E2608" w:rsidRPr="008F4AA0" w:rsidRDefault="004E2608" w:rsidP="00D11921">
            <w:pPr>
              <w:jc w:val="center"/>
            </w:pPr>
            <w:r w:rsidRPr="008F4AA0">
              <w:t>ASISTENT PERSONAL GRAD. 3</w:t>
            </w:r>
          </w:p>
        </w:tc>
        <w:tc>
          <w:tcPr>
            <w:tcW w:w="1276" w:type="dxa"/>
          </w:tcPr>
          <w:p w14:paraId="52B3344B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3FE9F936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276" w:type="dxa"/>
          </w:tcPr>
          <w:p w14:paraId="0E0A6FE7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730" w:type="dxa"/>
          </w:tcPr>
          <w:p w14:paraId="417397E2" w14:textId="77777777" w:rsidR="004E2608" w:rsidRPr="008F4AA0" w:rsidRDefault="004E2608" w:rsidP="00D11921">
            <w:pPr>
              <w:jc w:val="center"/>
            </w:pPr>
            <w:r w:rsidRPr="008F4AA0">
              <w:t>4050</w:t>
            </w:r>
          </w:p>
        </w:tc>
        <w:tc>
          <w:tcPr>
            <w:tcW w:w="1701" w:type="dxa"/>
          </w:tcPr>
          <w:p w14:paraId="0A967DF7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4A6B1D6F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0A5507B7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3DD24302" w14:textId="77777777" w:rsidTr="004E2608">
        <w:tc>
          <w:tcPr>
            <w:tcW w:w="534" w:type="dxa"/>
          </w:tcPr>
          <w:p w14:paraId="0915AD23" w14:textId="77777777" w:rsidR="004E2608" w:rsidRPr="008F4AA0" w:rsidRDefault="004E2608" w:rsidP="00D11921">
            <w:pPr>
              <w:jc w:val="center"/>
            </w:pPr>
            <w:r w:rsidRPr="008F4AA0">
              <w:t>28</w:t>
            </w:r>
          </w:p>
        </w:tc>
        <w:tc>
          <w:tcPr>
            <w:tcW w:w="2551" w:type="dxa"/>
          </w:tcPr>
          <w:p w14:paraId="1F9FCC64" w14:textId="77777777" w:rsidR="004E2608" w:rsidRPr="008F4AA0" w:rsidRDefault="004E2608" w:rsidP="00D11921">
            <w:pPr>
              <w:jc w:val="center"/>
            </w:pPr>
            <w:r w:rsidRPr="008F4AA0">
              <w:t>ASISTENT PERSONAL GRAD. 4</w:t>
            </w:r>
          </w:p>
        </w:tc>
        <w:tc>
          <w:tcPr>
            <w:tcW w:w="1276" w:type="dxa"/>
          </w:tcPr>
          <w:p w14:paraId="5070E667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1643E19A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276" w:type="dxa"/>
          </w:tcPr>
          <w:p w14:paraId="45327ECD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730" w:type="dxa"/>
          </w:tcPr>
          <w:p w14:paraId="3D375E9B" w14:textId="77777777" w:rsidR="004E2608" w:rsidRPr="008F4AA0" w:rsidRDefault="004E2608" w:rsidP="00D11921">
            <w:pPr>
              <w:jc w:val="center"/>
            </w:pPr>
            <w:r w:rsidRPr="008F4AA0">
              <w:t>4050</w:t>
            </w:r>
          </w:p>
        </w:tc>
        <w:tc>
          <w:tcPr>
            <w:tcW w:w="1701" w:type="dxa"/>
          </w:tcPr>
          <w:p w14:paraId="10353BE0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6546B280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643AC631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  <w:tr w:rsidR="004E2608" w14:paraId="60EDB268" w14:textId="77777777" w:rsidTr="004E2608">
        <w:tc>
          <w:tcPr>
            <w:tcW w:w="534" w:type="dxa"/>
          </w:tcPr>
          <w:p w14:paraId="46616B35" w14:textId="77777777" w:rsidR="004E2608" w:rsidRPr="008F4AA0" w:rsidRDefault="004E2608" w:rsidP="00D11921">
            <w:pPr>
              <w:jc w:val="center"/>
            </w:pPr>
            <w:r w:rsidRPr="008F4AA0">
              <w:t>29</w:t>
            </w:r>
          </w:p>
        </w:tc>
        <w:tc>
          <w:tcPr>
            <w:tcW w:w="2551" w:type="dxa"/>
          </w:tcPr>
          <w:p w14:paraId="225AB509" w14:textId="77777777" w:rsidR="004E2608" w:rsidRPr="008F4AA0" w:rsidRDefault="004E2608" w:rsidP="00D11921">
            <w:pPr>
              <w:jc w:val="center"/>
            </w:pPr>
            <w:r w:rsidRPr="008F4AA0">
              <w:t>ASISTENT PERSONAL GRAD. 5</w:t>
            </w:r>
          </w:p>
        </w:tc>
        <w:tc>
          <w:tcPr>
            <w:tcW w:w="1276" w:type="dxa"/>
          </w:tcPr>
          <w:p w14:paraId="0CDFD983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02A835C2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276" w:type="dxa"/>
          </w:tcPr>
          <w:p w14:paraId="0A230BAD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730" w:type="dxa"/>
          </w:tcPr>
          <w:p w14:paraId="7D83A82A" w14:textId="77777777" w:rsidR="004E2608" w:rsidRPr="008F4AA0" w:rsidRDefault="004E2608" w:rsidP="00D11921">
            <w:pPr>
              <w:jc w:val="center"/>
            </w:pPr>
            <w:r w:rsidRPr="008F4AA0">
              <w:t>4050</w:t>
            </w:r>
          </w:p>
        </w:tc>
        <w:tc>
          <w:tcPr>
            <w:tcW w:w="1701" w:type="dxa"/>
          </w:tcPr>
          <w:p w14:paraId="3ED74C8F" w14:textId="77777777" w:rsidR="004E2608" w:rsidRPr="008F4AA0" w:rsidRDefault="004E2608" w:rsidP="00D11921">
            <w:pPr>
              <w:jc w:val="center"/>
            </w:pPr>
          </w:p>
        </w:tc>
        <w:tc>
          <w:tcPr>
            <w:tcW w:w="1417" w:type="dxa"/>
          </w:tcPr>
          <w:p w14:paraId="64A0D780" w14:textId="77777777" w:rsidR="004E2608" w:rsidRPr="008F4AA0" w:rsidRDefault="004E2608" w:rsidP="00D11921">
            <w:pPr>
              <w:jc w:val="center"/>
            </w:pPr>
            <w:r w:rsidRPr="008F4AA0">
              <w:t>347</w:t>
            </w:r>
          </w:p>
        </w:tc>
        <w:tc>
          <w:tcPr>
            <w:tcW w:w="2127" w:type="dxa"/>
          </w:tcPr>
          <w:p w14:paraId="09782345" w14:textId="77777777" w:rsidR="004E2608" w:rsidRPr="008F4AA0" w:rsidRDefault="004E2608" w:rsidP="00D11921">
            <w:pPr>
              <w:jc w:val="center"/>
            </w:pPr>
            <w:r w:rsidRPr="008F4AA0">
              <w:t>800</w:t>
            </w:r>
          </w:p>
        </w:tc>
      </w:tr>
    </w:tbl>
    <w:p w14:paraId="19E21D4B" w14:textId="77777777" w:rsidR="004E2608" w:rsidRDefault="004E2608" w:rsidP="004E2608">
      <w:pPr>
        <w:rPr>
          <w:sz w:val="20"/>
          <w:szCs w:val="20"/>
        </w:rPr>
      </w:pPr>
    </w:p>
    <w:p w14:paraId="128A941A" w14:textId="77777777" w:rsidR="004E2608" w:rsidRPr="00DD6497" w:rsidRDefault="004E2608" w:rsidP="004E2608">
      <w:pPr>
        <w:rPr>
          <w:sz w:val="20"/>
          <w:szCs w:val="20"/>
        </w:rPr>
      </w:pPr>
      <w:proofErr w:type="spellStart"/>
      <w:r w:rsidRPr="00DD6497">
        <w:rPr>
          <w:sz w:val="20"/>
          <w:szCs w:val="20"/>
        </w:rPr>
        <w:t>Notă</w:t>
      </w:r>
      <w:proofErr w:type="spellEnd"/>
      <w:r w:rsidRPr="00DD6497">
        <w:rPr>
          <w:sz w:val="20"/>
          <w:szCs w:val="20"/>
        </w:rPr>
        <w:t xml:space="preserve">: </w:t>
      </w:r>
    </w:p>
    <w:p w14:paraId="6960525B" w14:textId="77777777" w:rsidR="004E2608" w:rsidRPr="00DD6497" w:rsidRDefault="004E2608" w:rsidP="004E2608">
      <w:pPr>
        <w:rPr>
          <w:sz w:val="20"/>
          <w:szCs w:val="20"/>
        </w:rPr>
      </w:pPr>
      <w:r w:rsidRPr="00DD6497">
        <w:rPr>
          <w:sz w:val="20"/>
          <w:szCs w:val="20"/>
        </w:rPr>
        <w:t xml:space="preserve">1. </w:t>
      </w:r>
      <w:proofErr w:type="spellStart"/>
      <w:r w:rsidRPr="00DD6497">
        <w:rPr>
          <w:sz w:val="20"/>
          <w:szCs w:val="20"/>
        </w:rPr>
        <w:t>Salariile</w:t>
      </w:r>
      <w:proofErr w:type="spellEnd"/>
      <w:r w:rsidRPr="00DD6497">
        <w:rPr>
          <w:sz w:val="20"/>
          <w:szCs w:val="20"/>
        </w:rPr>
        <w:t xml:space="preserve"> de </w:t>
      </w:r>
      <w:proofErr w:type="spellStart"/>
      <w:r w:rsidRPr="00DD6497">
        <w:rPr>
          <w:sz w:val="20"/>
          <w:szCs w:val="20"/>
        </w:rPr>
        <w:t>baz</w:t>
      </w:r>
      <w:proofErr w:type="spellEnd"/>
      <w:r w:rsidRPr="00DD6497">
        <w:rPr>
          <w:sz w:val="20"/>
          <w:szCs w:val="20"/>
          <w:lang w:val="ro-RO"/>
        </w:rPr>
        <w:t>ă pentru personalul de conducere cuprind gradația de vechime la nivel maxim</w:t>
      </w:r>
      <w:r w:rsidRPr="00DD6497">
        <w:rPr>
          <w:sz w:val="20"/>
          <w:szCs w:val="20"/>
        </w:rPr>
        <w:t>;</w:t>
      </w:r>
    </w:p>
    <w:p w14:paraId="2F444DA4" w14:textId="77777777" w:rsidR="004E2608" w:rsidRDefault="004E2608" w:rsidP="004E2608">
      <w:pPr>
        <w:rPr>
          <w:sz w:val="20"/>
          <w:szCs w:val="20"/>
        </w:rPr>
      </w:pPr>
      <w:r w:rsidRPr="00DD6497">
        <w:rPr>
          <w:sz w:val="20"/>
          <w:szCs w:val="20"/>
        </w:rPr>
        <w:t xml:space="preserve">2. </w:t>
      </w:r>
      <w:proofErr w:type="spellStart"/>
      <w:r w:rsidRPr="00DD6497">
        <w:rPr>
          <w:sz w:val="20"/>
          <w:szCs w:val="20"/>
        </w:rPr>
        <w:t>Personalul</w:t>
      </w:r>
      <w:proofErr w:type="spellEnd"/>
      <w:r w:rsidRPr="00DD6497">
        <w:rPr>
          <w:sz w:val="20"/>
          <w:szCs w:val="20"/>
        </w:rPr>
        <w:t xml:space="preserve"> care </w:t>
      </w:r>
      <w:proofErr w:type="spellStart"/>
      <w:r w:rsidRPr="00DD6497">
        <w:rPr>
          <w:sz w:val="20"/>
          <w:szCs w:val="20"/>
        </w:rPr>
        <w:t>exercit</w:t>
      </w:r>
      <w:proofErr w:type="spellEnd"/>
      <w:r w:rsidRPr="00DD6497">
        <w:rPr>
          <w:sz w:val="20"/>
          <w:szCs w:val="20"/>
          <w:lang w:val="ro-RO"/>
        </w:rPr>
        <w:t xml:space="preserve">ă activitate de control financiar preventiv beneficiază pe perioada de exercitare </w:t>
      </w:r>
      <w:proofErr w:type="gramStart"/>
      <w:r w:rsidRPr="00DD6497">
        <w:rPr>
          <w:sz w:val="20"/>
          <w:szCs w:val="20"/>
          <w:lang w:val="ro-RO"/>
        </w:rPr>
        <w:t>a</w:t>
      </w:r>
      <w:proofErr w:type="gramEnd"/>
      <w:r w:rsidRPr="00DD6497">
        <w:rPr>
          <w:sz w:val="20"/>
          <w:szCs w:val="20"/>
          <w:lang w:val="ro-RO"/>
        </w:rPr>
        <w:t xml:space="preserve"> acesteia, de o majorare a salariului de bază cu 10%</w:t>
      </w:r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anul</w:t>
      </w:r>
      <w:proofErr w:type="spellEnd"/>
      <w:r>
        <w:rPr>
          <w:sz w:val="20"/>
          <w:szCs w:val="20"/>
        </w:rPr>
        <w:t xml:space="preserve"> 2025</w:t>
      </w:r>
      <w:r w:rsidRPr="00DD6497">
        <w:rPr>
          <w:sz w:val="20"/>
          <w:szCs w:val="20"/>
        </w:rPr>
        <w:t xml:space="preserve"> </w:t>
      </w:r>
      <w:proofErr w:type="spellStart"/>
      <w:r w:rsidRPr="00DD6497">
        <w:rPr>
          <w:sz w:val="20"/>
          <w:szCs w:val="20"/>
        </w:rPr>
        <w:t>sporul</w:t>
      </w:r>
      <w:proofErr w:type="spellEnd"/>
      <w:r w:rsidRPr="00DD6497">
        <w:rPr>
          <w:sz w:val="20"/>
          <w:szCs w:val="20"/>
        </w:rPr>
        <w:t xml:space="preserve"> CFP </w:t>
      </w:r>
      <w:proofErr w:type="spellStart"/>
      <w:r w:rsidRPr="00DD6497">
        <w:rPr>
          <w:sz w:val="20"/>
          <w:szCs w:val="20"/>
        </w:rPr>
        <w:t>rămâne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nivelul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lunii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decembrie</w:t>
      </w:r>
      <w:proofErr w:type="spellEnd"/>
      <w:r>
        <w:rPr>
          <w:sz w:val="20"/>
          <w:szCs w:val="20"/>
        </w:rPr>
        <w:t xml:space="preserve"> 2024</w:t>
      </w:r>
      <w:r w:rsidRPr="00DD6497">
        <w:rPr>
          <w:sz w:val="20"/>
          <w:szCs w:val="20"/>
        </w:rPr>
        <w:t>;</w:t>
      </w:r>
    </w:p>
    <w:p w14:paraId="6A636B96" w14:textId="77777777" w:rsidR="004E2608" w:rsidRDefault="004E2608" w:rsidP="004E2608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Salariile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bază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gradațiile</w:t>
      </w:r>
      <w:proofErr w:type="spellEnd"/>
      <w:r>
        <w:rPr>
          <w:sz w:val="20"/>
          <w:szCs w:val="20"/>
        </w:rPr>
        <w:t xml:space="preserve"> 1-5 se </w:t>
      </w:r>
      <w:proofErr w:type="spellStart"/>
      <w:r>
        <w:rPr>
          <w:sz w:val="20"/>
          <w:szCs w:val="20"/>
        </w:rPr>
        <w:t>determină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majorarea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salariilor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bază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gradația</w:t>
      </w:r>
      <w:proofErr w:type="spellEnd"/>
      <w:r>
        <w:rPr>
          <w:sz w:val="20"/>
          <w:szCs w:val="20"/>
        </w:rPr>
        <w:t xml:space="preserve"> 0 </w:t>
      </w:r>
      <w:proofErr w:type="spellStart"/>
      <w:r>
        <w:rPr>
          <w:sz w:val="20"/>
          <w:szCs w:val="20"/>
        </w:rPr>
        <w:t>potrivit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prevederilor</w:t>
      </w:r>
      <w:proofErr w:type="spellEnd"/>
      <w:r>
        <w:rPr>
          <w:sz w:val="20"/>
          <w:szCs w:val="20"/>
        </w:rPr>
        <w:t xml:space="preserve"> art. 10 din </w:t>
      </w:r>
      <w:proofErr w:type="spellStart"/>
      <w:r>
        <w:rPr>
          <w:sz w:val="20"/>
          <w:szCs w:val="20"/>
        </w:rPr>
        <w:t>Legea</w:t>
      </w:r>
      <w:proofErr w:type="spellEnd"/>
      <w:r>
        <w:rPr>
          <w:sz w:val="20"/>
          <w:szCs w:val="20"/>
        </w:rPr>
        <w:t xml:space="preserve"> nr. 153/2017</w:t>
      </w:r>
      <w:r w:rsidRPr="00DD6497">
        <w:rPr>
          <w:sz w:val="20"/>
          <w:szCs w:val="20"/>
        </w:rPr>
        <w:t>;</w:t>
      </w:r>
    </w:p>
    <w:p w14:paraId="03233FA0" w14:textId="77777777" w:rsidR="004E2608" w:rsidRDefault="004E2608" w:rsidP="004E2608">
      <w:pPr>
        <w:rPr>
          <w:sz w:val="20"/>
          <w:szCs w:val="20"/>
          <w:lang w:val="ro-RO"/>
        </w:rPr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Valoarea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anuală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indemnizației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hrană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urmează</w:t>
      </w:r>
      <w:proofErr w:type="spellEnd"/>
      <w:r>
        <w:rPr>
          <w:sz w:val="20"/>
          <w:szCs w:val="20"/>
        </w:rPr>
        <w:t xml:space="preserve"> a fi </w:t>
      </w:r>
      <w:proofErr w:type="spellStart"/>
      <w:r>
        <w:rPr>
          <w:sz w:val="20"/>
          <w:szCs w:val="20"/>
        </w:rPr>
        <w:t>acordată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perioadă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lucrată</w:t>
      </w:r>
      <w:proofErr w:type="spellEnd"/>
      <w:r>
        <w:rPr>
          <w:sz w:val="20"/>
          <w:szCs w:val="20"/>
        </w:rPr>
        <w:t xml:space="preserve"> de 1an, precum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legală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acordării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acesteia</w:t>
      </w:r>
      <w:proofErr w:type="spellEnd"/>
      <w:r>
        <w:rPr>
          <w:sz w:val="20"/>
          <w:szCs w:val="20"/>
        </w:rPr>
        <w:t>: 347 lei/</w:t>
      </w:r>
      <w:proofErr w:type="spellStart"/>
      <w:r>
        <w:rPr>
          <w:sz w:val="20"/>
          <w:szCs w:val="20"/>
        </w:rPr>
        <w:t>lun</w:t>
      </w:r>
      <w:proofErr w:type="spellEnd"/>
      <w:r>
        <w:rPr>
          <w:sz w:val="20"/>
          <w:szCs w:val="20"/>
          <w:lang w:val="ro-RO"/>
        </w:rPr>
        <w:t xml:space="preserve">ă/persoană*12 </w:t>
      </w:r>
      <w:proofErr w:type="gramStart"/>
      <w:r>
        <w:rPr>
          <w:sz w:val="20"/>
          <w:szCs w:val="20"/>
          <w:lang w:val="ro-RO"/>
        </w:rPr>
        <w:t>luni  =</w:t>
      </w:r>
      <w:proofErr w:type="gramEnd"/>
      <w:r>
        <w:rPr>
          <w:sz w:val="20"/>
          <w:szCs w:val="20"/>
          <w:lang w:val="ro-RO"/>
        </w:rPr>
        <w:t xml:space="preserve"> 4164 lei/an/persoană, acordată proporțional cu timpul efectiv lucrat în luna anterioară, pentru personalul încadrat ale cărui salarii lunare nete sunt de până la 8000 lei.</w:t>
      </w:r>
    </w:p>
    <w:p w14:paraId="7A4C8057" w14:textId="77777777" w:rsidR="004E2608" w:rsidRPr="00B02B71" w:rsidRDefault="004E2608" w:rsidP="004E2608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lastRenderedPageBreak/>
        <w:t xml:space="preserve"> </w:t>
      </w:r>
      <w:r>
        <w:rPr>
          <w:sz w:val="20"/>
          <w:szCs w:val="20"/>
        </w:rPr>
        <w:t xml:space="preserve">5.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perioada</w:t>
      </w:r>
      <w:proofErr w:type="spell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ianuarie</w:t>
      </w:r>
      <w:proofErr w:type="spellEnd"/>
      <w:r>
        <w:rPr>
          <w:sz w:val="20"/>
          <w:szCs w:val="20"/>
        </w:rPr>
        <w:t xml:space="preserve"> 2025 – 31 </w:t>
      </w:r>
      <w:proofErr w:type="spellStart"/>
      <w:r>
        <w:rPr>
          <w:sz w:val="20"/>
          <w:szCs w:val="20"/>
        </w:rPr>
        <w:t>decembrie</w:t>
      </w:r>
      <w:proofErr w:type="spellEnd"/>
      <w:r>
        <w:rPr>
          <w:sz w:val="20"/>
          <w:szCs w:val="20"/>
        </w:rPr>
        <w:t xml:space="preserve"> 2026 se </w:t>
      </w:r>
      <w:proofErr w:type="spellStart"/>
      <w:r>
        <w:rPr>
          <w:sz w:val="20"/>
          <w:szCs w:val="20"/>
        </w:rPr>
        <w:t>acordă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vouchere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vacanță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valoare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brută</w:t>
      </w:r>
      <w:proofErr w:type="spellEnd"/>
      <w:r>
        <w:rPr>
          <w:sz w:val="20"/>
          <w:szCs w:val="20"/>
        </w:rPr>
        <w:t xml:space="preserve"> de 800 lei/salariat, </w:t>
      </w:r>
      <w:proofErr w:type="spellStart"/>
      <w:r>
        <w:rPr>
          <w:sz w:val="20"/>
          <w:szCs w:val="20"/>
        </w:rPr>
        <w:t>personalului</w:t>
      </w:r>
      <w:proofErr w:type="spellEnd"/>
      <w:r>
        <w:rPr>
          <w:sz w:val="20"/>
          <w:szCs w:val="20"/>
        </w:rPr>
        <w:t xml:space="preserve"> ale </w:t>
      </w:r>
      <w:proofErr w:type="spellStart"/>
      <w:r>
        <w:rPr>
          <w:sz w:val="20"/>
          <w:szCs w:val="20"/>
        </w:rPr>
        <w:t>cărui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salarii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bază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nete  din</w:t>
      </w:r>
      <w:proofErr w:type="gramEnd"/>
      <w:r>
        <w:rPr>
          <w:sz w:val="20"/>
          <w:szCs w:val="20"/>
        </w:rPr>
        <w:t xml:space="preserve"> luna </w:t>
      </w:r>
      <w:proofErr w:type="spellStart"/>
      <w:r>
        <w:rPr>
          <w:sz w:val="20"/>
          <w:szCs w:val="20"/>
        </w:rPr>
        <w:t>anterioară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acordării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acestora</w:t>
      </w:r>
      <w:proofErr w:type="spellEnd"/>
      <w:r>
        <w:rPr>
          <w:sz w:val="20"/>
          <w:szCs w:val="20"/>
        </w:rPr>
        <w:t xml:space="preserve"> sunt de </w:t>
      </w:r>
      <w:proofErr w:type="spellStart"/>
      <w:r>
        <w:rPr>
          <w:sz w:val="20"/>
          <w:szCs w:val="20"/>
        </w:rPr>
        <w:t>până</w:t>
      </w:r>
      <w:proofErr w:type="spellEnd"/>
      <w:r>
        <w:rPr>
          <w:sz w:val="20"/>
          <w:szCs w:val="20"/>
        </w:rPr>
        <w:t xml:space="preserve"> la 8000 lei/lunar (</w:t>
      </w:r>
      <w:proofErr w:type="spellStart"/>
      <w:r>
        <w:rPr>
          <w:sz w:val="20"/>
          <w:szCs w:val="20"/>
        </w:rPr>
        <w:t>excepție</w:t>
      </w:r>
      <w:proofErr w:type="spellEnd"/>
      <w:r>
        <w:rPr>
          <w:sz w:val="20"/>
          <w:szCs w:val="20"/>
        </w:rPr>
        <w:t xml:space="preserve"> fac </w:t>
      </w:r>
      <w:proofErr w:type="spellStart"/>
      <w:r>
        <w:rPr>
          <w:sz w:val="20"/>
          <w:szCs w:val="20"/>
        </w:rPr>
        <w:t>demnitarii</w:t>
      </w:r>
      <w:proofErr w:type="spellEnd"/>
      <w:r>
        <w:rPr>
          <w:sz w:val="20"/>
          <w:szCs w:val="20"/>
        </w:rPr>
        <w:t xml:space="preserve">), conform art. LII (2) din OUG nr.  156/2024. </w:t>
      </w:r>
      <w:proofErr w:type="spellStart"/>
      <w:r>
        <w:rPr>
          <w:sz w:val="20"/>
          <w:szCs w:val="20"/>
        </w:rPr>
        <w:t>Voucherele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vacanță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emise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cursul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anului</w:t>
      </w:r>
      <w:proofErr w:type="spellEnd"/>
      <w:r>
        <w:rPr>
          <w:sz w:val="20"/>
          <w:szCs w:val="20"/>
        </w:rPr>
        <w:t xml:space="preserve"> 2025 se </w:t>
      </w:r>
      <w:proofErr w:type="spellStart"/>
      <w:r>
        <w:rPr>
          <w:sz w:val="20"/>
          <w:szCs w:val="20"/>
        </w:rPr>
        <w:t>utilizează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plata</w:t>
      </w:r>
      <w:proofErr w:type="spellEnd"/>
      <w:r>
        <w:rPr>
          <w:sz w:val="20"/>
          <w:szCs w:val="20"/>
        </w:rPr>
        <w:t xml:space="preserve"> a cel </w:t>
      </w:r>
      <w:proofErr w:type="spellStart"/>
      <w:r>
        <w:rPr>
          <w:sz w:val="20"/>
          <w:szCs w:val="20"/>
        </w:rPr>
        <w:t>mult</w:t>
      </w:r>
      <w:proofErr w:type="spellEnd"/>
      <w:r>
        <w:rPr>
          <w:sz w:val="20"/>
          <w:szCs w:val="20"/>
        </w:rPr>
        <w:t xml:space="preserve"> 50% din </w:t>
      </w:r>
      <w:proofErr w:type="spellStart"/>
      <w:r>
        <w:rPr>
          <w:sz w:val="20"/>
          <w:szCs w:val="20"/>
        </w:rPr>
        <w:t>contravaloarea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pachetelor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servicii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turistice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achiziționate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respectiv</w:t>
      </w:r>
      <w:proofErr w:type="spellEnd"/>
      <w:r>
        <w:rPr>
          <w:sz w:val="20"/>
          <w:szCs w:val="20"/>
        </w:rPr>
        <w:t xml:space="preserve"> 800 lei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achiziționarea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pachete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servicii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turistice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valoare</w:t>
      </w:r>
      <w:proofErr w:type="spellEnd"/>
      <w:r>
        <w:rPr>
          <w:sz w:val="20"/>
          <w:szCs w:val="20"/>
        </w:rPr>
        <w:t xml:space="preserve"> de cel </w:t>
      </w:r>
      <w:proofErr w:type="spellStart"/>
      <w:r>
        <w:rPr>
          <w:sz w:val="20"/>
          <w:szCs w:val="20"/>
        </w:rPr>
        <w:t>puțin</w:t>
      </w:r>
      <w:proofErr w:type="spellEnd"/>
      <w:r>
        <w:rPr>
          <w:sz w:val="20"/>
          <w:szCs w:val="20"/>
        </w:rPr>
        <w:t xml:space="preserve"> 1600 lei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nu au </w:t>
      </w:r>
      <w:proofErr w:type="spellStart"/>
      <w:r>
        <w:rPr>
          <w:sz w:val="20"/>
          <w:szCs w:val="20"/>
        </w:rPr>
        <w:t>fost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acceptate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către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salariații</w:t>
      </w:r>
      <w:proofErr w:type="spellEnd"/>
      <w:r>
        <w:rPr>
          <w:sz w:val="20"/>
          <w:szCs w:val="20"/>
        </w:rPr>
        <w:t>.</w:t>
      </w:r>
    </w:p>
    <w:p w14:paraId="63E471AE" w14:textId="77777777" w:rsidR="004E2608" w:rsidRPr="004C59CA" w:rsidRDefault="004E2608" w:rsidP="004E26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proofErr w:type="spellStart"/>
      <w:r>
        <w:rPr>
          <w:sz w:val="20"/>
          <w:szCs w:val="20"/>
        </w:rPr>
        <w:t>Începând</w:t>
      </w:r>
      <w:proofErr w:type="spellEnd"/>
      <w:r>
        <w:rPr>
          <w:sz w:val="20"/>
          <w:szCs w:val="20"/>
        </w:rPr>
        <w:t xml:space="preserve"> cu data de 01.01.2025, </w:t>
      </w:r>
      <w:proofErr w:type="spellStart"/>
      <w:r>
        <w:rPr>
          <w:sz w:val="20"/>
          <w:szCs w:val="20"/>
        </w:rPr>
        <w:t>cuantumul</w:t>
      </w:r>
      <w:proofErr w:type="spellEnd"/>
      <w:r>
        <w:rPr>
          <w:sz w:val="20"/>
          <w:szCs w:val="20"/>
        </w:rPr>
        <w:t xml:space="preserve"> brut al </w:t>
      </w:r>
      <w:proofErr w:type="spellStart"/>
      <w:r>
        <w:rPr>
          <w:sz w:val="20"/>
          <w:szCs w:val="20"/>
        </w:rPr>
        <w:t>salariilor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bază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soldelor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funcție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salariilor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funcție</w:t>
      </w:r>
      <w:proofErr w:type="spellEnd"/>
      <w:r>
        <w:rPr>
          <w:sz w:val="20"/>
          <w:szCs w:val="20"/>
        </w:rPr>
        <w:t xml:space="preserve"> /</w:t>
      </w:r>
      <w:proofErr w:type="spellStart"/>
      <w:r>
        <w:rPr>
          <w:sz w:val="20"/>
          <w:szCs w:val="20"/>
        </w:rPr>
        <w:t>indemnizațiilor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încadrare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lunare</w:t>
      </w:r>
      <w:proofErr w:type="spellEnd"/>
      <w:r>
        <w:rPr>
          <w:sz w:val="20"/>
          <w:szCs w:val="20"/>
        </w:rPr>
        <w:t xml:space="preserve"> de care </w:t>
      </w:r>
      <w:proofErr w:type="spellStart"/>
      <w:r>
        <w:rPr>
          <w:sz w:val="20"/>
          <w:szCs w:val="20"/>
        </w:rPr>
        <w:t>beneficiază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personalul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plătit</w:t>
      </w:r>
      <w:proofErr w:type="spellEnd"/>
      <w:r>
        <w:rPr>
          <w:sz w:val="20"/>
          <w:szCs w:val="20"/>
        </w:rPr>
        <w:t xml:space="preserve"> din </w:t>
      </w:r>
      <w:proofErr w:type="spellStart"/>
      <w:r>
        <w:rPr>
          <w:sz w:val="20"/>
          <w:szCs w:val="20"/>
        </w:rPr>
        <w:t>fonduri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menține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același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nivel</w:t>
      </w:r>
      <w:proofErr w:type="spellEnd"/>
      <w:r>
        <w:rPr>
          <w:sz w:val="20"/>
          <w:szCs w:val="20"/>
        </w:rPr>
        <w:t xml:space="preserve"> cu cel </w:t>
      </w:r>
      <w:proofErr w:type="spellStart"/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acordă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luna </w:t>
      </w:r>
      <w:proofErr w:type="spellStart"/>
      <w:r>
        <w:rPr>
          <w:sz w:val="20"/>
          <w:szCs w:val="20"/>
        </w:rPr>
        <w:t>noiembrie</w:t>
      </w:r>
      <w:proofErr w:type="spellEnd"/>
      <w:r>
        <w:rPr>
          <w:sz w:val="20"/>
          <w:szCs w:val="20"/>
        </w:rPr>
        <w:t xml:space="preserve"> 2024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măsura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personalul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ocupă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aceeași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funcție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desfășoară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activitatea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aceleași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condiții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derogare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prevederile</w:t>
      </w:r>
      <w:proofErr w:type="spellEnd"/>
      <w:r>
        <w:rPr>
          <w:sz w:val="20"/>
          <w:szCs w:val="20"/>
        </w:rPr>
        <w:t xml:space="preserve"> art. 13 </w:t>
      </w:r>
      <w:proofErr w:type="spellStart"/>
      <w:r>
        <w:rPr>
          <w:sz w:val="20"/>
          <w:szCs w:val="20"/>
        </w:rPr>
        <w:t>alin</w:t>
      </w:r>
      <w:proofErr w:type="spellEnd"/>
      <w:r>
        <w:rPr>
          <w:sz w:val="20"/>
          <w:szCs w:val="20"/>
        </w:rPr>
        <w:t xml:space="preserve">. (1) din </w:t>
      </w:r>
      <w:proofErr w:type="spellStart"/>
      <w:r>
        <w:rPr>
          <w:sz w:val="20"/>
          <w:szCs w:val="20"/>
        </w:rPr>
        <w:t>Legea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cadru</w:t>
      </w:r>
      <w:proofErr w:type="spellEnd"/>
      <w:r>
        <w:rPr>
          <w:sz w:val="20"/>
          <w:szCs w:val="20"/>
        </w:rPr>
        <w:t xml:space="preserve"> nr. 153/2017, cu </w:t>
      </w:r>
      <w:proofErr w:type="spellStart"/>
      <w:r>
        <w:rPr>
          <w:sz w:val="20"/>
          <w:szCs w:val="20"/>
        </w:rPr>
        <w:t>modificările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completările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ulterioare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anul</w:t>
      </w:r>
      <w:proofErr w:type="spellEnd"/>
      <w:r>
        <w:rPr>
          <w:sz w:val="20"/>
          <w:szCs w:val="20"/>
        </w:rPr>
        <w:t xml:space="preserve"> 2025, </w:t>
      </w:r>
      <w:proofErr w:type="spellStart"/>
      <w:r>
        <w:rPr>
          <w:sz w:val="20"/>
          <w:szCs w:val="20"/>
        </w:rPr>
        <w:t>începând</w:t>
      </w:r>
      <w:proofErr w:type="spellEnd"/>
      <w:r>
        <w:rPr>
          <w:sz w:val="20"/>
          <w:szCs w:val="20"/>
        </w:rPr>
        <w:t xml:space="preserve"> cu data de 1 </w:t>
      </w:r>
      <w:proofErr w:type="spellStart"/>
      <w:r>
        <w:rPr>
          <w:sz w:val="20"/>
          <w:szCs w:val="20"/>
        </w:rPr>
        <w:t>ianuarie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indemnizațiile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lunare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funcțiile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demnitate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funcțiile</w:t>
      </w:r>
      <w:proofErr w:type="spellEnd"/>
      <w:r>
        <w:rPr>
          <w:sz w:val="20"/>
          <w:szCs w:val="20"/>
        </w:rPr>
        <w:t xml:space="preserve"> assimilate </w:t>
      </w:r>
      <w:proofErr w:type="spellStart"/>
      <w:proofErr w:type="gramStart"/>
      <w:r>
        <w:rPr>
          <w:sz w:val="20"/>
          <w:szCs w:val="20"/>
        </w:rPr>
        <w:t>acestora</w:t>
      </w:r>
      <w:proofErr w:type="spellEnd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prevăzute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anexa</w:t>
      </w:r>
      <w:proofErr w:type="spellEnd"/>
      <w:r>
        <w:rPr>
          <w:sz w:val="20"/>
          <w:szCs w:val="20"/>
        </w:rPr>
        <w:t xml:space="preserve"> nr. IX la </w:t>
      </w:r>
      <w:proofErr w:type="spellStart"/>
      <w:r>
        <w:rPr>
          <w:sz w:val="20"/>
          <w:szCs w:val="20"/>
        </w:rPr>
        <w:t>Legea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cadru</w:t>
      </w:r>
      <w:proofErr w:type="spellEnd"/>
      <w:r>
        <w:rPr>
          <w:sz w:val="20"/>
          <w:szCs w:val="20"/>
        </w:rPr>
        <w:t xml:space="preserve"> nr. </w:t>
      </w:r>
      <w:r w:rsidRPr="004C59CA">
        <w:rPr>
          <w:sz w:val="20"/>
          <w:szCs w:val="20"/>
        </w:rPr>
        <w:t xml:space="preserve">153/2017, cu </w:t>
      </w:r>
      <w:proofErr w:type="spellStart"/>
      <w:r w:rsidRPr="004C59CA">
        <w:rPr>
          <w:sz w:val="20"/>
          <w:szCs w:val="20"/>
        </w:rPr>
        <w:t>modificările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și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completările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ulterioare</w:t>
      </w:r>
      <w:proofErr w:type="spellEnd"/>
      <w:r w:rsidRPr="004C59CA">
        <w:rPr>
          <w:sz w:val="20"/>
          <w:szCs w:val="20"/>
        </w:rPr>
        <w:t xml:space="preserve">, se </w:t>
      </w:r>
      <w:proofErr w:type="spellStart"/>
      <w:r w:rsidRPr="004C59CA">
        <w:rPr>
          <w:sz w:val="20"/>
          <w:szCs w:val="20"/>
        </w:rPr>
        <w:t>mențin</w:t>
      </w:r>
      <w:proofErr w:type="spellEnd"/>
      <w:r w:rsidRPr="004C59CA">
        <w:rPr>
          <w:sz w:val="20"/>
          <w:szCs w:val="20"/>
        </w:rPr>
        <w:t xml:space="preserve"> la </w:t>
      </w:r>
      <w:proofErr w:type="spellStart"/>
      <w:r w:rsidRPr="004C59CA">
        <w:rPr>
          <w:sz w:val="20"/>
          <w:szCs w:val="20"/>
        </w:rPr>
        <w:t>nivelul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aferent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lunii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noiembrie</w:t>
      </w:r>
      <w:proofErr w:type="spellEnd"/>
      <w:r w:rsidRPr="004C59CA">
        <w:rPr>
          <w:sz w:val="20"/>
          <w:szCs w:val="20"/>
        </w:rPr>
        <w:t xml:space="preserve"> 2024.</w:t>
      </w:r>
    </w:p>
    <w:p w14:paraId="4DEA1C84" w14:textId="77777777" w:rsidR="004E2608" w:rsidRDefault="004E2608" w:rsidP="004E26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proofErr w:type="spellStart"/>
      <w:r w:rsidRPr="004C59CA">
        <w:rPr>
          <w:sz w:val="20"/>
          <w:szCs w:val="20"/>
        </w:rPr>
        <w:t>Funcțiile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demnitate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publică</w:t>
      </w:r>
      <w:proofErr w:type="spellEnd"/>
      <w:r w:rsidRPr="004C59CA">
        <w:rPr>
          <w:sz w:val="20"/>
          <w:szCs w:val="20"/>
        </w:rPr>
        <w:t xml:space="preserve"> din </w:t>
      </w:r>
      <w:proofErr w:type="spellStart"/>
      <w:r w:rsidRPr="004C59CA">
        <w:rPr>
          <w:sz w:val="20"/>
          <w:szCs w:val="20"/>
        </w:rPr>
        <w:t>cadrul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Comunei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Feldioara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beneficiază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majorarea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îndemnizațiilor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pentru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implementarea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proiectelor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finanțate</w:t>
      </w:r>
      <w:proofErr w:type="spellEnd"/>
      <w:r w:rsidRPr="004C59CA">
        <w:rPr>
          <w:sz w:val="20"/>
          <w:szCs w:val="20"/>
        </w:rPr>
        <w:t xml:space="preserve"> din </w:t>
      </w:r>
      <w:proofErr w:type="spellStart"/>
      <w:r w:rsidRPr="004C59CA">
        <w:rPr>
          <w:sz w:val="20"/>
          <w:szCs w:val="20"/>
        </w:rPr>
        <w:t>fonduri</w:t>
      </w:r>
      <w:proofErr w:type="spellEnd"/>
      <w:r w:rsidRPr="004C59CA">
        <w:rPr>
          <w:sz w:val="20"/>
          <w:szCs w:val="20"/>
        </w:rPr>
        <w:t xml:space="preserve"> externe </w:t>
      </w:r>
      <w:proofErr w:type="spellStart"/>
      <w:r w:rsidRPr="004C59CA">
        <w:rPr>
          <w:sz w:val="20"/>
          <w:szCs w:val="20"/>
        </w:rPr>
        <w:t>nerambursabile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bază</w:t>
      </w:r>
      <w:proofErr w:type="spellEnd"/>
      <w:r w:rsidRPr="004C59CA">
        <w:rPr>
          <w:sz w:val="20"/>
          <w:szCs w:val="20"/>
        </w:rPr>
        <w:t xml:space="preserve"> conform art. 16 </w:t>
      </w:r>
      <w:proofErr w:type="spellStart"/>
      <w:r w:rsidRPr="004C59CA">
        <w:rPr>
          <w:sz w:val="20"/>
          <w:szCs w:val="20"/>
        </w:rPr>
        <w:t>alin</w:t>
      </w:r>
      <w:proofErr w:type="spellEnd"/>
      <w:r w:rsidRPr="004C59CA">
        <w:rPr>
          <w:sz w:val="20"/>
          <w:szCs w:val="20"/>
        </w:rPr>
        <w:t xml:space="preserve">. (2) din </w:t>
      </w:r>
      <w:proofErr w:type="spellStart"/>
      <w:r w:rsidRPr="004C59CA">
        <w:rPr>
          <w:sz w:val="20"/>
          <w:szCs w:val="20"/>
        </w:rPr>
        <w:t>Legea-cadru</w:t>
      </w:r>
      <w:proofErr w:type="spellEnd"/>
      <w:r w:rsidRPr="004C59CA">
        <w:rPr>
          <w:sz w:val="20"/>
          <w:szCs w:val="20"/>
        </w:rPr>
        <w:t xml:space="preserve"> nr. 153/2017, cu </w:t>
      </w:r>
      <w:proofErr w:type="spellStart"/>
      <w:r w:rsidRPr="004C59CA">
        <w:rPr>
          <w:sz w:val="20"/>
          <w:szCs w:val="20"/>
        </w:rPr>
        <w:t>modificările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completările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proofErr w:type="gramStart"/>
      <w:r w:rsidRPr="004C59CA">
        <w:rPr>
          <w:sz w:val="20"/>
          <w:szCs w:val="20"/>
        </w:rPr>
        <w:t>ulterioare</w:t>
      </w:r>
      <w:proofErr w:type="spellEnd"/>
      <w:r w:rsidRPr="004C59CA">
        <w:rPr>
          <w:sz w:val="20"/>
          <w:szCs w:val="20"/>
        </w:rPr>
        <w:t>:,,</w:t>
      </w:r>
      <w:proofErr w:type="spellStart"/>
      <w:proofErr w:type="gramEnd"/>
      <w:r w:rsidRPr="004C59CA">
        <w:rPr>
          <w:sz w:val="20"/>
          <w:szCs w:val="20"/>
        </w:rPr>
        <w:t>Indemnizațiile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lunare</w:t>
      </w:r>
      <w:proofErr w:type="spellEnd"/>
      <w:r w:rsidRPr="004C59CA">
        <w:rPr>
          <w:sz w:val="20"/>
          <w:szCs w:val="20"/>
        </w:rPr>
        <w:t xml:space="preserve"> ale </w:t>
      </w:r>
      <w:proofErr w:type="spellStart"/>
      <w:r w:rsidRPr="004C59CA">
        <w:rPr>
          <w:sz w:val="20"/>
          <w:szCs w:val="20"/>
        </w:rPr>
        <w:t>preşedinților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vicepreşedinților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consiliilor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județene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primarilor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viceprimarilor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unităților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administrativ-teritoriale</w:t>
      </w:r>
      <w:proofErr w:type="spellEnd"/>
      <w:r w:rsidRPr="004C59CA">
        <w:rPr>
          <w:sz w:val="20"/>
          <w:szCs w:val="20"/>
        </w:rPr>
        <w:t xml:space="preserve"> care </w:t>
      </w:r>
      <w:proofErr w:type="spellStart"/>
      <w:r w:rsidRPr="004C59CA">
        <w:rPr>
          <w:sz w:val="20"/>
          <w:szCs w:val="20"/>
        </w:rPr>
        <w:t>implementează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proiecte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finanțate</w:t>
      </w:r>
      <w:proofErr w:type="spellEnd"/>
      <w:r w:rsidRPr="004C59CA">
        <w:rPr>
          <w:sz w:val="20"/>
          <w:szCs w:val="20"/>
        </w:rPr>
        <w:t xml:space="preserve"> din </w:t>
      </w:r>
      <w:proofErr w:type="spellStart"/>
      <w:r w:rsidRPr="004C59CA">
        <w:rPr>
          <w:sz w:val="20"/>
          <w:szCs w:val="20"/>
        </w:rPr>
        <w:t>fonduri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europene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nerambursabile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>/</w:t>
      </w:r>
      <w:proofErr w:type="spellStart"/>
      <w:r w:rsidRPr="004C59CA">
        <w:rPr>
          <w:sz w:val="20"/>
          <w:szCs w:val="20"/>
        </w:rPr>
        <w:t>sau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fonduri</w:t>
      </w:r>
      <w:proofErr w:type="spellEnd"/>
      <w:r w:rsidRPr="004C59CA">
        <w:rPr>
          <w:sz w:val="20"/>
          <w:szCs w:val="20"/>
        </w:rPr>
        <w:t xml:space="preserve"> externe </w:t>
      </w:r>
      <w:proofErr w:type="spellStart"/>
      <w:r w:rsidRPr="004C59CA">
        <w:rPr>
          <w:sz w:val="20"/>
          <w:szCs w:val="20"/>
        </w:rPr>
        <w:t>rambursabile</w:t>
      </w:r>
      <w:proofErr w:type="spellEnd"/>
      <w:r w:rsidRPr="004C59CA">
        <w:rPr>
          <w:sz w:val="20"/>
          <w:szCs w:val="20"/>
        </w:rPr>
        <w:t xml:space="preserve">, precum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prin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Mecanismul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redresare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reziliență</w:t>
      </w:r>
      <w:proofErr w:type="spellEnd"/>
      <w:r w:rsidRPr="004C59CA">
        <w:rPr>
          <w:sz w:val="20"/>
          <w:szCs w:val="20"/>
        </w:rPr>
        <w:t xml:space="preserve"> se </w:t>
      </w:r>
      <w:proofErr w:type="spellStart"/>
      <w:r w:rsidRPr="004C59CA">
        <w:rPr>
          <w:sz w:val="20"/>
          <w:szCs w:val="20"/>
        </w:rPr>
        <w:t>majorează</w:t>
      </w:r>
      <w:proofErr w:type="spellEnd"/>
      <w:r w:rsidRPr="004C59CA">
        <w:rPr>
          <w:sz w:val="20"/>
          <w:szCs w:val="20"/>
        </w:rPr>
        <w:t xml:space="preserve"> cu </w:t>
      </w:r>
      <w:proofErr w:type="spellStart"/>
      <w:r w:rsidRPr="004C59CA">
        <w:rPr>
          <w:sz w:val="20"/>
          <w:szCs w:val="20"/>
        </w:rPr>
        <w:t>până</w:t>
      </w:r>
      <w:proofErr w:type="spellEnd"/>
      <w:r w:rsidRPr="004C59CA">
        <w:rPr>
          <w:sz w:val="20"/>
          <w:szCs w:val="20"/>
        </w:rPr>
        <w:t xml:space="preserve"> la</w:t>
      </w:r>
      <w:r>
        <w:rPr>
          <w:sz w:val="20"/>
          <w:szCs w:val="20"/>
        </w:rPr>
        <w:t xml:space="preserve"> 4</w:t>
      </w:r>
      <w:r w:rsidRPr="004C59CA">
        <w:rPr>
          <w:sz w:val="20"/>
          <w:szCs w:val="20"/>
        </w:rPr>
        <w:t xml:space="preserve">0%, </w:t>
      </w:r>
      <w:proofErr w:type="spellStart"/>
      <w:r w:rsidRPr="004C59CA">
        <w:rPr>
          <w:sz w:val="20"/>
          <w:szCs w:val="20"/>
        </w:rPr>
        <w:t>în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limita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bugetului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aprobat</w:t>
      </w:r>
      <w:proofErr w:type="spellEnd"/>
      <w:r w:rsidRPr="004C59CA">
        <w:rPr>
          <w:sz w:val="20"/>
          <w:szCs w:val="20"/>
        </w:rPr>
        <w:t xml:space="preserve"> cu </w:t>
      </w:r>
      <w:proofErr w:type="spellStart"/>
      <w:r w:rsidRPr="004C59CA">
        <w:rPr>
          <w:sz w:val="20"/>
          <w:szCs w:val="20"/>
        </w:rPr>
        <w:t>această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destinație</w:t>
      </w:r>
      <w:proofErr w:type="spellEnd"/>
      <w:r>
        <w:rPr>
          <w:sz w:val="20"/>
          <w:szCs w:val="20"/>
        </w:rPr>
        <w:t>.</w:t>
      </w:r>
    </w:p>
    <w:p w14:paraId="2954DAE8" w14:textId="77777777" w:rsidR="004E2608" w:rsidRDefault="004E2608" w:rsidP="004E26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proofErr w:type="spellStart"/>
      <w:r w:rsidRPr="004C59CA">
        <w:rPr>
          <w:sz w:val="20"/>
          <w:szCs w:val="20"/>
        </w:rPr>
        <w:t>Personalul</w:t>
      </w:r>
      <w:proofErr w:type="spellEnd"/>
      <w:r w:rsidRPr="004C59CA">
        <w:rPr>
          <w:sz w:val="20"/>
          <w:szCs w:val="20"/>
        </w:rPr>
        <w:t xml:space="preserve"> din Primaria </w:t>
      </w:r>
      <w:proofErr w:type="spellStart"/>
      <w:r>
        <w:rPr>
          <w:sz w:val="20"/>
          <w:szCs w:val="20"/>
        </w:rPr>
        <w:t>Feldioara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nominalizat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în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echipele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proiecte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finanţate</w:t>
      </w:r>
      <w:proofErr w:type="spellEnd"/>
      <w:r w:rsidRPr="004C59CA">
        <w:rPr>
          <w:sz w:val="20"/>
          <w:szCs w:val="20"/>
        </w:rPr>
        <w:t xml:space="preserve"> din </w:t>
      </w:r>
      <w:proofErr w:type="spellStart"/>
      <w:r w:rsidRPr="004C59CA">
        <w:rPr>
          <w:sz w:val="20"/>
          <w:szCs w:val="20"/>
        </w:rPr>
        <w:t>fonduri</w:t>
      </w:r>
      <w:proofErr w:type="spellEnd"/>
      <w:r w:rsidRPr="004C59CA">
        <w:rPr>
          <w:sz w:val="20"/>
          <w:szCs w:val="20"/>
        </w:rPr>
        <w:t xml:space="preserve"> externe </w:t>
      </w:r>
      <w:proofErr w:type="spellStart"/>
      <w:r w:rsidRPr="004C59CA">
        <w:rPr>
          <w:sz w:val="20"/>
          <w:szCs w:val="20"/>
        </w:rPr>
        <w:t>nerambursabile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beneficiază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majorarea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salariului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saşlariului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bază</w:t>
      </w:r>
      <w:proofErr w:type="spellEnd"/>
      <w:r w:rsidRPr="004C59CA">
        <w:rPr>
          <w:sz w:val="20"/>
          <w:szCs w:val="20"/>
        </w:rPr>
        <w:t xml:space="preserve"> conform art. 16 </w:t>
      </w:r>
      <w:proofErr w:type="spellStart"/>
      <w:r w:rsidRPr="004C59CA">
        <w:rPr>
          <w:sz w:val="20"/>
          <w:szCs w:val="20"/>
        </w:rPr>
        <w:t>alin</w:t>
      </w:r>
      <w:proofErr w:type="spellEnd"/>
      <w:r w:rsidRPr="004C59CA">
        <w:rPr>
          <w:sz w:val="20"/>
          <w:szCs w:val="20"/>
        </w:rPr>
        <w:t xml:space="preserve">. (1) din </w:t>
      </w:r>
      <w:proofErr w:type="spellStart"/>
      <w:r w:rsidRPr="004C59CA">
        <w:rPr>
          <w:sz w:val="20"/>
          <w:szCs w:val="20"/>
        </w:rPr>
        <w:t>Legea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cadru</w:t>
      </w:r>
      <w:proofErr w:type="spellEnd"/>
      <w:r w:rsidRPr="004C59CA">
        <w:rPr>
          <w:sz w:val="20"/>
          <w:szCs w:val="20"/>
        </w:rPr>
        <w:t xml:space="preserve"> nr. 153/2017, cu </w:t>
      </w:r>
      <w:proofErr w:type="spellStart"/>
      <w:r w:rsidRPr="004C59CA">
        <w:rPr>
          <w:sz w:val="20"/>
          <w:szCs w:val="20"/>
        </w:rPr>
        <w:t>modificările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completările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ulterioare</w:t>
      </w:r>
      <w:proofErr w:type="spellEnd"/>
      <w:proofErr w:type="gramStart"/>
      <w:r w:rsidRPr="004C59CA">
        <w:rPr>
          <w:sz w:val="20"/>
          <w:szCs w:val="20"/>
        </w:rPr>
        <w:t xml:space="preserve">: </w:t>
      </w:r>
      <w:r>
        <w:rPr>
          <w:sz w:val="20"/>
          <w:szCs w:val="20"/>
        </w:rPr>
        <w:t>’</w:t>
      </w:r>
      <w:proofErr w:type="gramEnd"/>
      <w:r>
        <w:rPr>
          <w:sz w:val="20"/>
          <w:szCs w:val="20"/>
        </w:rPr>
        <w:t>’</w:t>
      </w:r>
      <w:proofErr w:type="spellStart"/>
      <w:r w:rsidRPr="004C59CA">
        <w:rPr>
          <w:sz w:val="20"/>
          <w:szCs w:val="20"/>
        </w:rPr>
        <w:t>Personalul</w:t>
      </w:r>
      <w:proofErr w:type="spellEnd"/>
      <w:r w:rsidRPr="004C59CA">
        <w:rPr>
          <w:sz w:val="20"/>
          <w:szCs w:val="20"/>
        </w:rPr>
        <w:t xml:space="preserve"> din </w:t>
      </w:r>
      <w:proofErr w:type="spellStart"/>
      <w:r w:rsidRPr="004C59CA">
        <w:rPr>
          <w:sz w:val="20"/>
          <w:szCs w:val="20"/>
        </w:rPr>
        <w:t>instituțiile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>/</w:t>
      </w:r>
      <w:proofErr w:type="spellStart"/>
      <w:r w:rsidRPr="004C59CA">
        <w:rPr>
          <w:sz w:val="20"/>
          <w:szCs w:val="20"/>
        </w:rPr>
        <w:t>sau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autoritățile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publice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nominalizat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în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echipele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proiecte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finanțate</w:t>
      </w:r>
      <w:proofErr w:type="spellEnd"/>
      <w:r w:rsidRPr="004C59CA">
        <w:rPr>
          <w:sz w:val="20"/>
          <w:szCs w:val="20"/>
        </w:rPr>
        <w:t xml:space="preserve"> din </w:t>
      </w:r>
      <w:proofErr w:type="spellStart"/>
      <w:r w:rsidRPr="004C59CA">
        <w:rPr>
          <w:sz w:val="20"/>
          <w:szCs w:val="20"/>
        </w:rPr>
        <w:t>fonduri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europene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nerambursabile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>/</w:t>
      </w:r>
      <w:proofErr w:type="spellStart"/>
      <w:r w:rsidRPr="004C59CA">
        <w:rPr>
          <w:sz w:val="20"/>
          <w:szCs w:val="20"/>
        </w:rPr>
        <w:t>sau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fonduri</w:t>
      </w:r>
      <w:proofErr w:type="spellEnd"/>
      <w:r w:rsidRPr="004C59CA">
        <w:rPr>
          <w:sz w:val="20"/>
          <w:szCs w:val="20"/>
        </w:rPr>
        <w:t xml:space="preserve"> externe </w:t>
      </w:r>
      <w:proofErr w:type="spellStart"/>
      <w:r w:rsidRPr="004C59CA">
        <w:rPr>
          <w:sz w:val="20"/>
          <w:szCs w:val="20"/>
        </w:rPr>
        <w:t>rambursabile</w:t>
      </w:r>
      <w:proofErr w:type="spellEnd"/>
      <w:r w:rsidRPr="004C59CA">
        <w:rPr>
          <w:sz w:val="20"/>
          <w:szCs w:val="20"/>
        </w:rPr>
        <w:t xml:space="preserve">, precum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personalul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implicat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în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implementarea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Mecanismului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redresare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rezilienţă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prevăzut</w:t>
      </w:r>
      <w:proofErr w:type="spellEnd"/>
      <w:r w:rsidRPr="004C59CA">
        <w:rPr>
          <w:sz w:val="20"/>
          <w:szCs w:val="20"/>
        </w:rPr>
        <w:t xml:space="preserve"> la art. 6 din </w:t>
      </w:r>
      <w:proofErr w:type="spellStart"/>
      <w:r w:rsidRPr="004C59CA">
        <w:rPr>
          <w:sz w:val="20"/>
          <w:szCs w:val="20"/>
        </w:rPr>
        <w:t>Ordonanța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urgență</w:t>
      </w:r>
      <w:proofErr w:type="spellEnd"/>
      <w:r w:rsidRPr="004C59CA">
        <w:rPr>
          <w:sz w:val="20"/>
          <w:szCs w:val="20"/>
        </w:rPr>
        <w:t xml:space="preserve"> а </w:t>
      </w:r>
      <w:proofErr w:type="spellStart"/>
      <w:r w:rsidRPr="004C59CA">
        <w:rPr>
          <w:sz w:val="20"/>
          <w:szCs w:val="20"/>
        </w:rPr>
        <w:t>Guvernului</w:t>
      </w:r>
      <w:proofErr w:type="spellEnd"/>
      <w:r w:rsidRPr="004C59CA">
        <w:rPr>
          <w:sz w:val="20"/>
          <w:szCs w:val="20"/>
        </w:rPr>
        <w:t xml:space="preserve"> nr. 155/2020 </w:t>
      </w:r>
      <w:proofErr w:type="spellStart"/>
      <w:r w:rsidRPr="004C59CA">
        <w:rPr>
          <w:sz w:val="20"/>
          <w:szCs w:val="20"/>
        </w:rPr>
        <w:t>privind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unele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măsuri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pentru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elaborarea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Planului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național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redresare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reziliență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necesar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României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pentru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accesarea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fonduri</w:t>
      </w:r>
      <w:proofErr w:type="spellEnd"/>
      <w:r w:rsidRPr="004C59CA">
        <w:rPr>
          <w:sz w:val="20"/>
          <w:szCs w:val="20"/>
        </w:rPr>
        <w:t xml:space="preserve"> externe </w:t>
      </w:r>
      <w:proofErr w:type="spellStart"/>
      <w:r w:rsidRPr="004C59CA">
        <w:rPr>
          <w:sz w:val="20"/>
          <w:szCs w:val="20"/>
        </w:rPr>
        <w:t>rambursabile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nerambursabile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cadrul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Mecanismului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redresare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şi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reziliență</w:t>
      </w:r>
      <w:proofErr w:type="spellEnd"/>
      <w:r w:rsidRPr="004C59CA">
        <w:rPr>
          <w:sz w:val="20"/>
          <w:szCs w:val="20"/>
        </w:rPr>
        <w:t xml:space="preserve">, </w:t>
      </w:r>
      <w:proofErr w:type="spellStart"/>
      <w:r w:rsidRPr="004C59CA">
        <w:rPr>
          <w:sz w:val="20"/>
          <w:szCs w:val="20"/>
        </w:rPr>
        <w:t>aprobată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prin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Legea</w:t>
      </w:r>
      <w:proofErr w:type="spellEnd"/>
      <w:r w:rsidRPr="004C59CA">
        <w:rPr>
          <w:sz w:val="20"/>
          <w:szCs w:val="20"/>
        </w:rPr>
        <w:t xml:space="preserve"> nr. 230/2021, </w:t>
      </w:r>
      <w:proofErr w:type="spellStart"/>
      <w:r w:rsidRPr="004C59CA">
        <w:rPr>
          <w:sz w:val="20"/>
          <w:szCs w:val="20"/>
        </w:rPr>
        <w:t>с</w:t>
      </w:r>
      <w:r>
        <w:rPr>
          <w:sz w:val="20"/>
          <w:szCs w:val="20"/>
        </w:rPr>
        <w:t>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</w:t>
      </w:r>
      <w:r w:rsidRPr="004C59CA">
        <w:rPr>
          <w:sz w:val="20"/>
          <w:szCs w:val="20"/>
        </w:rPr>
        <w:t>odificările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completările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ulterioare</w:t>
      </w:r>
      <w:proofErr w:type="spellEnd"/>
      <w:r w:rsidRPr="004C59CA">
        <w:rPr>
          <w:sz w:val="20"/>
          <w:szCs w:val="20"/>
        </w:rPr>
        <w:t xml:space="preserve">, </w:t>
      </w:r>
      <w:proofErr w:type="spellStart"/>
      <w:r w:rsidRPr="004C59CA">
        <w:rPr>
          <w:sz w:val="20"/>
          <w:szCs w:val="20"/>
        </w:rPr>
        <w:t>beneficiază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majorarea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salariilor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bază</w:t>
      </w:r>
      <w:proofErr w:type="spellEnd"/>
      <w:r w:rsidRPr="004C59CA">
        <w:rPr>
          <w:sz w:val="20"/>
          <w:szCs w:val="20"/>
        </w:rPr>
        <w:t xml:space="preserve">, </w:t>
      </w:r>
      <w:proofErr w:type="spellStart"/>
      <w:r w:rsidRPr="004C59CA">
        <w:rPr>
          <w:sz w:val="20"/>
          <w:szCs w:val="20"/>
        </w:rPr>
        <w:t>soldelor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funcție</w:t>
      </w:r>
      <w:proofErr w:type="spellEnd"/>
      <w:r w:rsidRPr="004C59CA">
        <w:rPr>
          <w:sz w:val="20"/>
          <w:szCs w:val="20"/>
        </w:rPr>
        <w:t>/</w:t>
      </w:r>
      <w:proofErr w:type="spellStart"/>
      <w:r w:rsidRPr="004C59CA">
        <w:rPr>
          <w:sz w:val="20"/>
          <w:szCs w:val="20"/>
        </w:rPr>
        <w:t>salariilor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funcție</w:t>
      </w:r>
      <w:proofErr w:type="spellEnd"/>
      <w:r w:rsidRPr="004C59CA">
        <w:rPr>
          <w:sz w:val="20"/>
          <w:szCs w:val="20"/>
        </w:rPr>
        <w:t xml:space="preserve">, </w:t>
      </w:r>
      <w:proofErr w:type="spellStart"/>
      <w:r w:rsidRPr="004C59CA">
        <w:rPr>
          <w:sz w:val="20"/>
          <w:szCs w:val="20"/>
        </w:rPr>
        <w:t>indemnizațiilor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încadrare</w:t>
      </w:r>
      <w:proofErr w:type="spellEnd"/>
      <w:r w:rsidRPr="004C59CA">
        <w:rPr>
          <w:sz w:val="20"/>
          <w:szCs w:val="20"/>
        </w:rPr>
        <w:t xml:space="preserve"> cu </w:t>
      </w:r>
      <w:proofErr w:type="spellStart"/>
      <w:r w:rsidRPr="004C59CA">
        <w:rPr>
          <w:sz w:val="20"/>
          <w:szCs w:val="20"/>
        </w:rPr>
        <w:t>până</w:t>
      </w:r>
      <w:proofErr w:type="spellEnd"/>
      <w:r w:rsidRPr="004C59CA">
        <w:rPr>
          <w:sz w:val="20"/>
          <w:szCs w:val="20"/>
        </w:rPr>
        <w:t xml:space="preserve"> la </w:t>
      </w:r>
      <w:r>
        <w:rPr>
          <w:sz w:val="20"/>
          <w:szCs w:val="20"/>
        </w:rPr>
        <w:t>4</w:t>
      </w:r>
      <w:r w:rsidRPr="004C59CA">
        <w:rPr>
          <w:sz w:val="20"/>
          <w:szCs w:val="20"/>
        </w:rPr>
        <w:t xml:space="preserve">0%, </w:t>
      </w:r>
      <w:proofErr w:type="spellStart"/>
      <w:r w:rsidRPr="004C59CA">
        <w:rPr>
          <w:sz w:val="20"/>
          <w:szCs w:val="20"/>
        </w:rPr>
        <w:t>indiferent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numărul</w:t>
      </w:r>
      <w:proofErr w:type="spellEnd"/>
      <w:r w:rsidRPr="004C59CA">
        <w:rPr>
          <w:sz w:val="20"/>
          <w:szCs w:val="20"/>
        </w:rPr>
        <w:t xml:space="preserve"> de </w:t>
      </w:r>
      <w:proofErr w:type="spellStart"/>
      <w:r w:rsidRPr="004C59CA">
        <w:rPr>
          <w:sz w:val="20"/>
          <w:szCs w:val="20"/>
        </w:rPr>
        <w:t>proiecte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în</w:t>
      </w:r>
      <w:proofErr w:type="spellEnd"/>
      <w:r w:rsidRPr="004C59CA">
        <w:rPr>
          <w:sz w:val="20"/>
          <w:szCs w:val="20"/>
        </w:rPr>
        <w:t xml:space="preserve"> care </w:t>
      </w:r>
      <w:proofErr w:type="spellStart"/>
      <w:r w:rsidRPr="004C59CA">
        <w:rPr>
          <w:sz w:val="20"/>
          <w:szCs w:val="20"/>
        </w:rPr>
        <w:t>este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implicat</w:t>
      </w:r>
      <w:proofErr w:type="spellEnd"/>
      <w:r w:rsidRPr="004C59CA">
        <w:rPr>
          <w:sz w:val="20"/>
          <w:szCs w:val="20"/>
        </w:rPr>
        <w:t xml:space="preserve">. </w:t>
      </w:r>
      <w:proofErr w:type="spellStart"/>
      <w:r w:rsidRPr="004C59CA">
        <w:rPr>
          <w:sz w:val="20"/>
          <w:szCs w:val="20"/>
        </w:rPr>
        <w:t>Această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majorare</w:t>
      </w:r>
      <w:proofErr w:type="spellEnd"/>
      <w:r w:rsidRPr="004C59CA">
        <w:rPr>
          <w:sz w:val="20"/>
          <w:szCs w:val="20"/>
        </w:rPr>
        <w:t xml:space="preserve"> se </w:t>
      </w:r>
      <w:proofErr w:type="spellStart"/>
      <w:r w:rsidRPr="004C59CA">
        <w:rPr>
          <w:sz w:val="20"/>
          <w:szCs w:val="20"/>
        </w:rPr>
        <w:t>aplică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proporțional</w:t>
      </w:r>
      <w:proofErr w:type="spellEnd"/>
      <w:r w:rsidRPr="004C59CA">
        <w:rPr>
          <w:sz w:val="20"/>
          <w:szCs w:val="20"/>
        </w:rPr>
        <w:t xml:space="preserve"> cu </w:t>
      </w:r>
      <w:proofErr w:type="spellStart"/>
      <w:r w:rsidRPr="004C59CA">
        <w:rPr>
          <w:sz w:val="20"/>
          <w:szCs w:val="20"/>
        </w:rPr>
        <w:t>timpul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efectiv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alocat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activităților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pentru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r w:rsidRPr="004C59CA">
        <w:rPr>
          <w:sz w:val="20"/>
          <w:szCs w:val="20"/>
        </w:rPr>
        <w:t>fiecare</w:t>
      </w:r>
      <w:proofErr w:type="spellEnd"/>
      <w:r w:rsidRPr="004C59CA">
        <w:rPr>
          <w:sz w:val="20"/>
          <w:szCs w:val="20"/>
        </w:rPr>
        <w:t xml:space="preserve"> </w:t>
      </w:r>
      <w:proofErr w:type="spellStart"/>
      <w:proofErr w:type="gramStart"/>
      <w:r w:rsidRPr="004C59CA">
        <w:rPr>
          <w:sz w:val="20"/>
          <w:szCs w:val="20"/>
        </w:rPr>
        <w:t>proiect</w:t>
      </w:r>
      <w:proofErr w:type="spellEnd"/>
      <w:r w:rsidRPr="004C59CA">
        <w:rPr>
          <w:sz w:val="20"/>
          <w:szCs w:val="20"/>
        </w:rPr>
        <w:t>,,</w:t>
      </w:r>
      <w:proofErr w:type="gramEnd"/>
    </w:p>
    <w:p w14:paraId="375EBFC9" w14:textId="77777777" w:rsidR="004E2608" w:rsidRPr="00E70A0B" w:rsidRDefault="004E2608" w:rsidP="004E26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proofErr w:type="spellStart"/>
      <w:r w:rsidRPr="00E70A0B">
        <w:rPr>
          <w:sz w:val="20"/>
          <w:szCs w:val="20"/>
        </w:rPr>
        <w:t>Primăria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Comunei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Feldioara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colecteaz</w:t>
      </w:r>
      <w:proofErr w:type="spellEnd"/>
      <w:r w:rsidRPr="00E70A0B">
        <w:rPr>
          <w:sz w:val="20"/>
          <w:szCs w:val="20"/>
          <w:lang w:val="ro-RO"/>
        </w:rPr>
        <w:t>ă</w:t>
      </w:r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si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prelucreaza</w:t>
      </w:r>
      <w:proofErr w:type="spellEnd"/>
      <w:r w:rsidRPr="00E70A0B">
        <w:rPr>
          <w:sz w:val="20"/>
          <w:szCs w:val="20"/>
        </w:rPr>
        <w:t xml:space="preserve"> date cu </w:t>
      </w:r>
      <w:proofErr w:type="spellStart"/>
      <w:r w:rsidRPr="00E70A0B">
        <w:rPr>
          <w:sz w:val="20"/>
          <w:szCs w:val="20"/>
        </w:rPr>
        <w:t>caracter</w:t>
      </w:r>
      <w:proofErr w:type="spellEnd"/>
      <w:r w:rsidRPr="00E70A0B">
        <w:rPr>
          <w:sz w:val="20"/>
          <w:szCs w:val="20"/>
        </w:rPr>
        <w:t xml:space="preserve"> personal </w:t>
      </w:r>
      <w:proofErr w:type="spellStart"/>
      <w:r>
        <w:rPr>
          <w:sz w:val="20"/>
          <w:szCs w:val="20"/>
        </w:rPr>
        <w:t>î</w:t>
      </w:r>
      <w:r w:rsidRPr="00E70A0B">
        <w:rPr>
          <w:sz w:val="20"/>
          <w:szCs w:val="20"/>
        </w:rPr>
        <w:t>n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conformitate</w:t>
      </w:r>
      <w:proofErr w:type="spellEnd"/>
      <w:r w:rsidRPr="00E70A0B">
        <w:rPr>
          <w:sz w:val="20"/>
          <w:szCs w:val="20"/>
        </w:rPr>
        <w:t xml:space="preserve"> cu </w:t>
      </w:r>
      <w:proofErr w:type="spellStart"/>
      <w:r w:rsidRPr="00E70A0B">
        <w:rPr>
          <w:sz w:val="20"/>
          <w:szCs w:val="20"/>
        </w:rPr>
        <w:t>prevederile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Regulamentului</w:t>
      </w:r>
      <w:proofErr w:type="spellEnd"/>
      <w:r w:rsidRPr="00E70A0B">
        <w:rPr>
          <w:sz w:val="20"/>
          <w:szCs w:val="20"/>
        </w:rPr>
        <w:t xml:space="preserve"> (UE)2016/679 </w:t>
      </w:r>
      <w:proofErr w:type="spellStart"/>
      <w:r w:rsidRPr="00E70A0B">
        <w:rPr>
          <w:sz w:val="20"/>
          <w:szCs w:val="20"/>
        </w:rPr>
        <w:t>privind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protectia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persoanelor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fizice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</w:t>
      </w:r>
      <w:r w:rsidRPr="00E70A0B">
        <w:rPr>
          <w:sz w:val="20"/>
          <w:szCs w:val="20"/>
        </w:rPr>
        <w:t>n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ceea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ce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prive</w:t>
      </w:r>
      <w:r>
        <w:rPr>
          <w:sz w:val="20"/>
          <w:szCs w:val="20"/>
        </w:rPr>
        <w:t>ș</w:t>
      </w:r>
      <w:r w:rsidRPr="00E70A0B">
        <w:rPr>
          <w:sz w:val="20"/>
          <w:szCs w:val="20"/>
        </w:rPr>
        <w:t>te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prelucrarea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datelor</w:t>
      </w:r>
      <w:proofErr w:type="spellEnd"/>
      <w:r w:rsidRPr="00E70A0B">
        <w:rPr>
          <w:sz w:val="20"/>
          <w:szCs w:val="20"/>
        </w:rPr>
        <w:t xml:space="preserve"> cu </w:t>
      </w:r>
      <w:proofErr w:type="spellStart"/>
      <w:r w:rsidRPr="00E70A0B">
        <w:rPr>
          <w:sz w:val="20"/>
          <w:szCs w:val="20"/>
        </w:rPr>
        <w:t>caracter</w:t>
      </w:r>
      <w:proofErr w:type="spellEnd"/>
      <w:r w:rsidRPr="00E70A0B">
        <w:rPr>
          <w:sz w:val="20"/>
          <w:szCs w:val="20"/>
        </w:rPr>
        <w:t xml:space="preserve"> personal </w:t>
      </w:r>
      <w:proofErr w:type="spellStart"/>
      <w:r>
        <w:rPr>
          <w:sz w:val="20"/>
          <w:szCs w:val="20"/>
        </w:rPr>
        <w:t>ș</w:t>
      </w:r>
      <w:r w:rsidRPr="00E70A0B">
        <w:rPr>
          <w:sz w:val="20"/>
          <w:szCs w:val="20"/>
        </w:rPr>
        <w:t>i</w:t>
      </w:r>
      <w:proofErr w:type="spell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privind</w:t>
      </w:r>
      <w:proofErr w:type="spellEnd"/>
      <w:r w:rsidRPr="00E70A0B">
        <w:rPr>
          <w:sz w:val="20"/>
          <w:szCs w:val="20"/>
        </w:rPr>
        <w:t xml:space="preserve"> libera </w:t>
      </w:r>
      <w:proofErr w:type="spellStart"/>
      <w:r w:rsidRPr="00E70A0B">
        <w:rPr>
          <w:sz w:val="20"/>
          <w:szCs w:val="20"/>
        </w:rPr>
        <w:t>circula</w:t>
      </w:r>
      <w:r>
        <w:rPr>
          <w:sz w:val="20"/>
          <w:szCs w:val="20"/>
        </w:rPr>
        <w:t>ț</w:t>
      </w:r>
      <w:r w:rsidRPr="00E70A0B">
        <w:rPr>
          <w:sz w:val="20"/>
          <w:szCs w:val="20"/>
        </w:rPr>
        <w:t>ie</w:t>
      </w:r>
      <w:proofErr w:type="spellEnd"/>
      <w:r w:rsidRPr="00E70A0B">
        <w:rPr>
          <w:sz w:val="20"/>
          <w:szCs w:val="20"/>
        </w:rPr>
        <w:t xml:space="preserve"> </w:t>
      </w:r>
      <w:proofErr w:type="gramStart"/>
      <w:r w:rsidRPr="00E70A0B">
        <w:rPr>
          <w:sz w:val="20"/>
          <w:szCs w:val="20"/>
        </w:rPr>
        <w:t>a</w:t>
      </w:r>
      <w:proofErr w:type="gramEnd"/>
      <w:r w:rsidRPr="00E70A0B">
        <w:rPr>
          <w:sz w:val="20"/>
          <w:szCs w:val="20"/>
        </w:rPr>
        <w:t xml:space="preserve"> </w:t>
      </w:r>
      <w:proofErr w:type="spellStart"/>
      <w:r w:rsidRPr="00E70A0B">
        <w:rPr>
          <w:sz w:val="20"/>
          <w:szCs w:val="20"/>
        </w:rPr>
        <w:t>acestor</w:t>
      </w:r>
      <w:proofErr w:type="spellEnd"/>
      <w:r w:rsidRPr="00E70A0B">
        <w:rPr>
          <w:sz w:val="20"/>
          <w:szCs w:val="20"/>
        </w:rPr>
        <w:t xml:space="preserve"> date.</w:t>
      </w:r>
    </w:p>
    <w:p w14:paraId="48F06320" w14:textId="77777777" w:rsidR="004E2608" w:rsidRPr="004C59CA" w:rsidRDefault="004E2608" w:rsidP="004E2608">
      <w:pPr>
        <w:jc w:val="both"/>
        <w:rPr>
          <w:sz w:val="20"/>
          <w:szCs w:val="20"/>
        </w:rPr>
      </w:pPr>
    </w:p>
    <w:p w14:paraId="4917AC0D" w14:textId="77777777" w:rsidR="004E2608" w:rsidRPr="004C59CA" w:rsidRDefault="004E2608" w:rsidP="004E2608">
      <w:pPr>
        <w:rPr>
          <w:sz w:val="20"/>
          <w:szCs w:val="20"/>
        </w:rPr>
      </w:pPr>
    </w:p>
    <w:p w14:paraId="2C303801" w14:textId="77777777" w:rsidR="004E2608" w:rsidRDefault="004E2608" w:rsidP="004E2608">
      <w:pPr>
        <w:jc w:val="right"/>
      </w:pPr>
    </w:p>
    <w:p w14:paraId="50E14A91" w14:textId="3AF25B5B" w:rsidR="004E2608" w:rsidRDefault="004E2608" w:rsidP="004E2608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t>Întocmit</w:t>
      </w:r>
      <w:proofErr w:type="spellEnd"/>
      <w:r>
        <w:t xml:space="preserve">, </w:t>
      </w:r>
      <w:proofErr w:type="spellStart"/>
      <w:r>
        <w:t>consilier</w:t>
      </w:r>
      <w:proofErr w:type="spellEnd"/>
    </w:p>
    <w:p w14:paraId="6DF66C19" w14:textId="77777777" w:rsidR="004E2608" w:rsidRDefault="004E2608" w:rsidP="004E2608">
      <w:pPr>
        <w:jc w:val="right"/>
      </w:pPr>
      <w:r>
        <w:t xml:space="preserve">                                                                                                                   </w:t>
      </w:r>
      <w:proofErr w:type="spellStart"/>
      <w:r>
        <w:t>Cucu</w:t>
      </w:r>
      <w:proofErr w:type="spellEnd"/>
      <w:r>
        <w:t xml:space="preserve"> Mihaela Lavinia</w:t>
      </w:r>
    </w:p>
    <w:p w14:paraId="219DE99A" w14:textId="77777777" w:rsidR="004E2608" w:rsidRDefault="004E2608" w:rsidP="004E2608">
      <w:pPr>
        <w:jc w:val="right"/>
      </w:pPr>
    </w:p>
    <w:p w14:paraId="42178FCA" w14:textId="77777777" w:rsidR="004E2608" w:rsidRDefault="004E2608" w:rsidP="004E2608">
      <w:pPr>
        <w:jc w:val="right"/>
      </w:pPr>
    </w:p>
    <w:p w14:paraId="1CF3FFDE" w14:textId="77777777" w:rsidR="004E2608" w:rsidRDefault="004E2608" w:rsidP="004E2608">
      <w:pPr>
        <w:jc w:val="right"/>
      </w:pPr>
    </w:p>
    <w:p w14:paraId="57ABA610" w14:textId="77777777" w:rsidR="004E2608" w:rsidRDefault="004E2608" w:rsidP="004E2608">
      <w:pPr>
        <w:jc w:val="right"/>
      </w:pPr>
    </w:p>
    <w:p w14:paraId="6F0E996A" w14:textId="77777777" w:rsidR="004E2608" w:rsidRDefault="004E2608" w:rsidP="004E2608">
      <w:pPr>
        <w:jc w:val="center"/>
      </w:pPr>
      <w:r>
        <w:t xml:space="preserve">                                                                                                                                                                         </w:t>
      </w:r>
    </w:p>
    <w:p w14:paraId="1E205D0A" w14:textId="4E7E08A1" w:rsidR="004E2608" w:rsidRDefault="004E2608" w:rsidP="004E2608">
      <w:r>
        <w:t xml:space="preserve">            PRIMAR                                                                                                                                               SECRETAR GENERAL</w:t>
      </w:r>
    </w:p>
    <w:p w14:paraId="5A9E00E7" w14:textId="3F8B4B0B" w:rsidR="004E2608" w:rsidRPr="0013020A" w:rsidRDefault="004E2608" w:rsidP="004E2608">
      <w:r>
        <w:t xml:space="preserve">        TAUS SORIN                                                                                                                                  IUGA LOREDANA - DANIELA</w:t>
      </w:r>
    </w:p>
    <w:p w14:paraId="7A958790" w14:textId="77777777" w:rsidR="004E2608" w:rsidRPr="0013020A" w:rsidRDefault="004E2608" w:rsidP="004E2608"/>
    <w:p w14:paraId="557EA3DC" w14:textId="77777777" w:rsidR="004E2608" w:rsidRDefault="004E2608" w:rsidP="004E2608"/>
    <w:p w14:paraId="76611532" w14:textId="77777777" w:rsidR="004E2608" w:rsidRDefault="004E2608" w:rsidP="004E2608"/>
    <w:p w14:paraId="54A90586" w14:textId="77777777" w:rsidR="005529B0" w:rsidRDefault="005529B0"/>
    <w:sectPr w:rsidR="005529B0" w:rsidSect="004E2608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08"/>
    <w:rsid w:val="004E2608"/>
    <w:rsid w:val="005529B0"/>
    <w:rsid w:val="00554272"/>
    <w:rsid w:val="00D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F5B5"/>
  <w15:chartTrackingRefBased/>
  <w15:docId w15:val="{57FC89ED-0D17-4C80-A503-32B0FC7C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0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E26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E26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E26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E26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E26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E26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E26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E26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E26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E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E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E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E260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E260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E260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E260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E260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E260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E26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E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E26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E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E26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E260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E26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E260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E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E260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E2608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59"/>
    <w:rsid w:val="004E2608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FELDIOARA_7</dc:creator>
  <cp:keywords/>
  <dc:description/>
  <cp:lastModifiedBy>FELDIOARA_7</cp:lastModifiedBy>
  <cp:revision>1</cp:revision>
  <dcterms:created xsi:type="dcterms:W3CDTF">2025-09-30T08:18:00Z</dcterms:created>
  <dcterms:modified xsi:type="dcterms:W3CDTF">2025-09-30T08:21:00Z</dcterms:modified>
</cp:coreProperties>
</file>