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A66C8" w14:textId="77777777" w:rsidR="009460D0" w:rsidRPr="00D3638E" w:rsidRDefault="009460D0" w:rsidP="009460D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3638E">
        <w:rPr>
          <w:rFonts w:ascii="Times New Roman" w:hAnsi="Times New Roman" w:cs="Times New Roman"/>
          <w:b/>
          <w:sz w:val="24"/>
          <w:szCs w:val="24"/>
        </w:rPr>
        <w:t>JUDEȚUL BRAȘOV</w:t>
      </w:r>
    </w:p>
    <w:p w14:paraId="4D35E2F8" w14:textId="77777777" w:rsidR="009460D0" w:rsidRPr="00D3638E" w:rsidRDefault="009460D0" w:rsidP="009460D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3638E">
        <w:rPr>
          <w:rFonts w:ascii="Times New Roman" w:hAnsi="Times New Roman" w:cs="Times New Roman"/>
          <w:b/>
          <w:sz w:val="24"/>
          <w:szCs w:val="24"/>
        </w:rPr>
        <w:t>PRIMARUL COM. FELDIOARA</w:t>
      </w:r>
    </w:p>
    <w:p w14:paraId="2751158B" w14:textId="77777777" w:rsidR="009460D0" w:rsidRPr="00AD1099" w:rsidRDefault="009460D0" w:rsidP="009460D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lang w:eastAsia="ar-SA"/>
        </w:rPr>
      </w:pPr>
    </w:p>
    <w:p w14:paraId="6CB439FA" w14:textId="77777777" w:rsidR="009460D0" w:rsidRPr="00707EFF" w:rsidRDefault="009460D0" w:rsidP="009460D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lang w:eastAsia="ar-SA"/>
        </w:rPr>
      </w:pPr>
      <w:r w:rsidRPr="00AD1099">
        <w:rPr>
          <w:rFonts w:ascii="Times New Roman" w:eastAsia="Times New Roman" w:hAnsi="Times New Roman" w:cs="Times New Roman"/>
          <w:b/>
          <w:noProof/>
          <w:lang w:eastAsia="ar-SA"/>
        </w:rPr>
        <w:t>D I S P O Z I Ț I A</w:t>
      </w:r>
      <w:r w:rsidRPr="00AD1099">
        <w:rPr>
          <w:rFonts w:ascii="Times New Roman" w:eastAsia="Times New Roman" w:hAnsi="Times New Roman" w:cs="Times New Roman"/>
          <w:noProof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noProof/>
          <w:lang w:eastAsia="ar-SA"/>
        </w:rPr>
        <w:t>NR. 372/13.11.2025</w:t>
      </w:r>
      <w:r w:rsidRPr="00707EFF">
        <w:rPr>
          <w:rFonts w:ascii="Times New Roman" w:eastAsia="Times New Roman" w:hAnsi="Times New Roman" w:cs="Times New Roman"/>
          <w:b/>
          <w:bCs/>
          <w:noProof/>
          <w:lang w:eastAsia="ar-SA"/>
        </w:rPr>
        <w:t xml:space="preserve">               </w:t>
      </w:r>
      <w:r w:rsidRPr="00707EFF">
        <w:rPr>
          <w:rFonts w:ascii="Times New Roman" w:eastAsia="Times New Roman" w:hAnsi="Times New Roman" w:cs="Times New Roman"/>
          <w:b/>
          <w:bCs/>
          <w:noProof/>
          <w:u w:val="single"/>
          <w:lang w:eastAsia="ar-SA"/>
        </w:rPr>
        <w:t xml:space="preserve"> </w:t>
      </w:r>
      <w:r w:rsidRPr="00707EFF">
        <w:rPr>
          <w:rFonts w:ascii="Times New Roman" w:eastAsia="Times New Roman" w:hAnsi="Times New Roman" w:cs="Times New Roman"/>
          <w:b/>
          <w:bCs/>
          <w:noProof/>
          <w:lang w:eastAsia="ar-SA"/>
        </w:rPr>
        <w:t xml:space="preserve">                      </w:t>
      </w:r>
    </w:p>
    <w:p w14:paraId="59212CC5" w14:textId="77777777" w:rsidR="009460D0" w:rsidRPr="00DB1C09" w:rsidRDefault="009460D0" w:rsidP="009460D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ar-SA"/>
        </w:rPr>
      </w:pPr>
      <w:r w:rsidRPr="00AD1099">
        <w:rPr>
          <w:rFonts w:ascii="Times New Roman" w:eastAsia="Times New Roman" w:hAnsi="Times New Roman" w:cs="Times New Roman"/>
          <w:b/>
          <w:bCs/>
          <w:noProof/>
          <w:lang w:eastAsia="ar-SA"/>
        </w:rPr>
        <w:t xml:space="preserve">privind delegarea parțială a </w:t>
      </w:r>
      <w:r>
        <w:rPr>
          <w:rFonts w:ascii="Times New Roman" w:eastAsia="Times New Roman" w:hAnsi="Times New Roman" w:cs="Times New Roman"/>
          <w:b/>
          <w:bCs/>
          <w:noProof/>
          <w:lang w:eastAsia="ar-SA"/>
        </w:rPr>
        <w:t xml:space="preserve">exercitării atribuțiilor 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ar-SA"/>
        </w:rPr>
        <w:t xml:space="preserve">Compartimentului </w:t>
      </w:r>
      <w:bookmarkStart w:id="0" w:name="_Hlk213849530"/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ar-SA"/>
        </w:rPr>
        <w:t xml:space="preserve">arhitectură, sistematizare, disciplină în construcții </w:t>
      </w:r>
      <w:bookmarkEnd w:id="0"/>
      <w:r>
        <w:rPr>
          <w:rFonts w:ascii="Times New Roman" w:eastAsia="Times New Roman" w:hAnsi="Times New Roman" w:cs="Times New Roman"/>
          <w:b/>
          <w:bCs/>
          <w:noProof/>
          <w:lang w:eastAsia="ar-SA"/>
        </w:rPr>
        <w:t>al Comunei Feldioara doamnei Szekely Rodica, consilier clasa I grad profesional principal în cadrul Primăriei comunei  Feldioara</w:t>
      </w:r>
    </w:p>
    <w:p w14:paraId="139D8E5D" w14:textId="77777777" w:rsidR="009460D0" w:rsidRPr="00AD1099" w:rsidRDefault="009460D0" w:rsidP="009460D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noProof/>
          <w:lang w:eastAsia="ar-SA"/>
        </w:rPr>
      </w:pPr>
    </w:p>
    <w:p w14:paraId="1E6B53A3" w14:textId="77777777" w:rsidR="009460D0" w:rsidRPr="00AD1099" w:rsidRDefault="009460D0" w:rsidP="009460D0">
      <w:pPr>
        <w:widowControl w:val="0"/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lang w:val="it-IT" w:eastAsia="ar-SA"/>
        </w:rPr>
      </w:pPr>
      <w:r>
        <w:rPr>
          <w:rFonts w:ascii="Times New Roman" w:eastAsia="Times New Roman" w:hAnsi="Times New Roman" w:cs="Times New Roman"/>
          <w:color w:val="000000"/>
          <w:lang w:val="it-IT" w:eastAsia="ar-SA"/>
        </w:rPr>
        <w:t>Primarul comunei Feldioara, judeţul Brașov</w:t>
      </w:r>
    </w:p>
    <w:p w14:paraId="1674637E" w14:textId="77777777" w:rsidR="009460D0" w:rsidRPr="00AD1099" w:rsidRDefault="009460D0" w:rsidP="009460D0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lang w:val="it-IT"/>
        </w:rPr>
      </w:pPr>
      <w:r w:rsidRPr="00AD1099">
        <w:rPr>
          <w:rFonts w:ascii="Times New Roman" w:eastAsia="Times New Roman" w:hAnsi="Times New Roman" w:cs="Times New Roman"/>
          <w:color w:val="000000"/>
          <w:lang w:val="it-IT" w:eastAsia="ar-SA"/>
        </w:rPr>
        <w:t>Având în vedere faptul că funcția pub</w:t>
      </w:r>
      <w:r>
        <w:rPr>
          <w:rFonts w:ascii="Times New Roman" w:eastAsia="Times New Roman" w:hAnsi="Times New Roman" w:cs="Times New Roman"/>
          <w:color w:val="000000"/>
          <w:lang w:val="it-IT" w:eastAsia="ar-SA"/>
        </w:rPr>
        <w:t xml:space="preserve">lică de execuție de referent de specialitate clasa III grad profesional superior în cadrul </w:t>
      </w:r>
      <w:r w:rsidRPr="007044B4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Compartimentului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 xml:space="preserve"> </w:t>
      </w:r>
      <w:r w:rsidRPr="00364192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arhitectură, sistematizare, disciplină în construcții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it-IT" w:eastAsia="ar-SA"/>
        </w:rPr>
        <w:t>al Primăriei comunei Feldioara</w:t>
      </w:r>
      <w:r w:rsidRPr="00AD1099">
        <w:rPr>
          <w:rFonts w:ascii="Times New Roman" w:eastAsia="Times New Roman" w:hAnsi="Times New Roman" w:cs="Times New Roman"/>
          <w:color w:val="000000"/>
          <w:lang w:val="it-IT" w:eastAsia="ar-SA"/>
        </w:rPr>
        <w:t xml:space="preserve">, este vacantă, se impune delegarea atribuțiilor corespunzătoare </w:t>
      </w:r>
      <w:r w:rsidRPr="00AD1099">
        <w:rPr>
          <w:rFonts w:ascii="Times New Roman" w:eastAsia="Times New Roman" w:hAnsi="Times New Roman" w:cs="Times New Roman"/>
          <w:lang w:val="it-IT" w:eastAsia="ar-SA"/>
        </w:rPr>
        <w:t>acestei funcții, precum și informarea prealabilă a funcţionarului public căruia i se deleagă atribuţiile</w:t>
      </w:r>
      <w:r>
        <w:rPr>
          <w:rFonts w:ascii="Times New Roman" w:eastAsia="Times New Roman" w:hAnsi="Times New Roman" w:cs="Times New Roman"/>
          <w:lang w:val="it-IT" w:eastAsia="ar-SA"/>
        </w:rPr>
        <w:t>, nr. 12.962</w:t>
      </w:r>
      <w:r w:rsidRPr="00AD1099">
        <w:rPr>
          <w:rFonts w:ascii="Times New Roman" w:eastAsia="Times New Roman" w:hAnsi="Times New Roman" w:cs="Times New Roman"/>
          <w:lang w:val="it-IT" w:eastAsia="ar-SA"/>
        </w:rPr>
        <w:t>/</w:t>
      </w:r>
      <w:r>
        <w:rPr>
          <w:rFonts w:ascii="Times New Roman" w:eastAsia="Times New Roman" w:hAnsi="Times New Roman" w:cs="Times New Roman"/>
          <w:lang w:val="it-IT" w:eastAsia="ar-SA"/>
        </w:rPr>
        <w:t>13.11.</w:t>
      </w:r>
      <w:r w:rsidRPr="00AD1099">
        <w:rPr>
          <w:rFonts w:ascii="Times New Roman" w:eastAsia="Times New Roman" w:hAnsi="Times New Roman" w:cs="Times New Roman"/>
          <w:lang w:val="it-IT" w:eastAsia="ar-SA"/>
        </w:rPr>
        <w:t>202</w:t>
      </w:r>
      <w:r>
        <w:rPr>
          <w:rFonts w:ascii="Times New Roman" w:eastAsia="Times New Roman" w:hAnsi="Times New Roman" w:cs="Times New Roman"/>
          <w:lang w:val="it-IT" w:eastAsia="ar-SA"/>
        </w:rPr>
        <w:t>5</w:t>
      </w:r>
      <w:r w:rsidRPr="00AD1099">
        <w:rPr>
          <w:rFonts w:ascii="Times New Roman" w:eastAsia="Times New Roman" w:hAnsi="Times New Roman" w:cs="Times New Roman"/>
          <w:lang w:val="it-IT" w:eastAsia="ar-SA"/>
        </w:rPr>
        <w:t>;</w:t>
      </w:r>
    </w:p>
    <w:p w14:paraId="0A1992FF" w14:textId="77777777" w:rsidR="009460D0" w:rsidRPr="00AD1099" w:rsidRDefault="009460D0" w:rsidP="009460D0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lang w:eastAsia="ar-SA"/>
        </w:rPr>
      </w:pPr>
      <w:r w:rsidRPr="00AD1099">
        <w:rPr>
          <w:rFonts w:ascii="Times New Roman" w:eastAsia="Times New Roman" w:hAnsi="Times New Roman" w:cs="Times New Roman"/>
          <w:noProof/>
          <w:lang w:eastAsia="ar-SA"/>
        </w:rPr>
        <w:t>În conformitate cu  prevederile:</w:t>
      </w:r>
    </w:p>
    <w:p w14:paraId="1228F949" w14:textId="77777777" w:rsidR="009460D0" w:rsidRPr="00AD1099" w:rsidRDefault="009460D0" w:rsidP="009460D0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noProof/>
          <w:lang w:eastAsia="ar-SA"/>
        </w:rPr>
      </w:pPr>
      <w:r w:rsidRPr="00AD1099">
        <w:rPr>
          <w:rFonts w:ascii="Times New Roman" w:eastAsia="Times New Roman" w:hAnsi="Times New Roman" w:cs="Times New Roman"/>
          <w:lang w:val="en-US" w:eastAsia="ar-SA"/>
        </w:rPr>
        <w:t>art. 155</w:t>
      </w:r>
      <w:r>
        <w:rPr>
          <w:rFonts w:ascii="Times New Roman" w:eastAsia="Times New Roman" w:hAnsi="Times New Roman" w:cs="Times New Roman"/>
          <w:lang w:val="en-US" w:eastAsia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en-US" w:eastAsia="ar-SA"/>
        </w:rPr>
        <w:t>alin</w:t>
      </w:r>
      <w:proofErr w:type="spellEnd"/>
      <w:r>
        <w:rPr>
          <w:rFonts w:ascii="Times New Roman" w:eastAsia="Times New Roman" w:hAnsi="Times New Roman" w:cs="Times New Roman"/>
          <w:lang w:val="en-US" w:eastAsia="ar-SA"/>
        </w:rPr>
        <w:t>. (1), lit. „e</w:t>
      </w:r>
      <w:proofErr w:type="gramStart"/>
      <w:r>
        <w:rPr>
          <w:rFonts w:ascii="Times New Roman" w:eastAsia="Times New Roman" w:hAnsi="Times New Roman" w:cs="Times New Roman"/>
          <w:lang w:val="en-US" w:eastAsia="ar-SA"/>
        </w:rPr>
        <w:t xml:space="preserve">”, </w:t>
      </w:r>
      <w:r w:rsidRPr="00AD1099">
        <w:rPr>
          <w:rFonts w:ascii="Times New Roman" w:eastAsia="Times New Roman" w:hAnsi="Times New Roman" w:cs="Times New Roman"/>
          <w:lang w:val="en-US" w:eastAsia="ar-SA"/>
        </w:rPr>
        <w:t xml:space="preserve"> art.</w:t>
      </w:r>
      <w:proofErr w:type="gramEnd"/>
      <w:r w:rsidRPr="00AD1099">
        <w:rPr>
          <w:rFonts w:ascii="Times New Roman" w:eastAsia="Times New Roman" w:hAnsi="Times New Roman" w:cs="Times New Roman"/>
          <w:lang w:val="en-US" w:eastAsia="ar-SA"/>
        </w:rPr>
        <w:t xml:space="preserve"> 437, art. 438, </w:t>
      </w:r>
      <w:proofErr w:type="spellStart"/>
      <w:r w:rsidRPr="00AD1099">
        <w:rPr>
          <w:rFonts w:ascii="Times New Roman" w:eastAsia="Times New Roman" w:hAnsi="Times New Roman" w:cs="Times New Roman"/>
          <w:lang w:val="en-US" w:eastAsia="ar-SA"/>
        </w:rPr>
        <w:t>alin</w:t>
      </w:r>
      <w:proofErr w:type="spellEnd"/>
      <w:r w:rsidRPr="00AD1099">
        <w:rPr>
          <w:rFonts w:ascii="Times New Roman" w:eastAsia="Times New Roman" w:hAnsi="Times New Roman" w:cs="Times New Roman"/>
          <w:lang w:val="en-US" w:eastAsia="ar-SA"/>
        </w:rPr>
        <w:t xml:space="preserve">. </w:t>
      </w:r>
      <w:r w:rsidRPr="00AD1099">
        <w:rPr>
          <w:rFonts w:ascii="Times New Roman" w:eastAsia="Times New Roman" w:hAnsi="Times New Roman" w:cs="Times New Roman"/>
          <w:lang w:val="it-IT" w:eastAsia="ar-SA"/>
        </w:rPr>
        <w:t xml:space="preserve">(1), alin. (3) și alin. (8), </w:t>
      </w:r>
      <w:r w:rsidRPr="00AD1099">
        <w:rPr>
          <w:rFonts w:ascii="Times New Roman" w:eastAsia="Times New Roman" w:hAnsi="Times New Roman" w:cs="Times New Roman"/>
          <w:lang w:eastAsia="ar-SA"/>
        </w:rPr>
        <w:t xml:space="preserve">din </w:t>
      </w:r>
      <w:r w:rsidRPr="00AD1099">
        <w:rPr>
          <w:rFonts w:ascii="Times New Roman" w:eastAsia="Times New Roman" w:hAnsi="Times New Roman" w:cs="Times New Roman"/>
          <w:noProof/>
          <w:lang w:eastAsia="ar-SA"/>
        </w:rPr>
        <w:t xml:space="preserve">O.U.G. nr. 57/2019, privind </w:t>
      </w:r>
      <w:r w:rsidRPr="00AD1099">
        <w:rPr>
          <w:rFonts w:ascii="Times New Roman" w:eastAsia="Times New Roman" w:hAnsi="Times New Roman" w:cs="Times New Roman"/>
          <w:lang w:eastAsia="ar-SA"/>
        </w:rPr>
        <w:t>Codul administrativ, cu modificările si completările ulterioare;</w:t>
      </w:r>
    </w:p>
    <w:p w14:paraId="48F02549" w14:textId="77777777" w:rsidR="009460D0" w:rsidRPr="00AD1099" w:rsidRDefault="009460D0" w:rsidP="009460D0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lang w:eastAsia="ar-SA"/>
        </w:rPr>
      </w:pPr>
      <w:r w:rsidRPr="00AD1099">
        <w:rPr>
          <w:rFonts w:ascii="Times New Roman" w:eastAsia="Times New Roman" w:hAnsi="Times New Roman" w:cs="Times New Roman"/>
          <w:noProof/>
          <w:lang w:eastAsia="ar-SA"/>
        </w:rPr>
        <w:t>În temeiul art. 196 alin. (1), lit. b și art 197 alin. 4 din O.U.G. nr. 57/2019 privind Codul administrativ, cu modificările și completările ulterioare, emite prezenta</w:t>
      </w:r>
    </w:p>
    <w:p w14:paraId="3FD32B19" w14:textId="77777777" w:rsidR="009460D0" w:rsidRPr="00AD1099" w:rsidRDefault="009460D0" w:rsidP="009460D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ar-SA"/>
        </w:rPr>
      </w:pPr>
    </w:p>
    <w:p w14:paraId="23294629" w14:textId="77777777" w:rsidR="009460D0" w:rsidRPr="00AD1099" w:rsidRDefault="009460D0" w:rsidP="009460D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ar-SA"/>
        </w:rPr>
      </w:pPr>
      <w:r w:rsidRPr="00AD1099">
        <w:rPr>
          <w:rFonts w:ascii="Times New Roman" w:eastAsia="Times New Roman" w:hAnsi="Times New Roman" w:cs="Times New Roman"/>
          <w:b/>
          <w:noProof/>
          <w:lang w:eastAsia="ar-SA"/>
        </w:rPr>
        <w:t>DISPOZIȚIE</w:t>
      </w:r>
    </w:p>
    <w:p w14:paraId="017551D7" w14:textId="77777777" w:rsidR="009460D0" w:rsidRPr="00AD1099" w:rsidRDefault="009460D0" w:rsidP="009460D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ar-SA"/>
        </w:rPr>
      </w:pPr>
    </w:p>
    <w:p w14:paraId="0CD14866" w14:textId="77777777" w:rsidR="009460D0" w:rsidRPr="00AD1099" w:rsidRDefault="009460D0" w:rsidP="009460D0">
      <w:pPr>
        <w:widowControl w:val="0"/>
        <w:tabs>
          <w:tab w:val="left" w:pos="63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D1099">
        <w:rPr>
          <w:rFonts w:ascii="Times New Roman" w:eastAsia="Times New Roman" w:hAnsi="Times New Roman" w:cs="Times New Roman"/>
          <w:b/>
          <w:noProof/>
          <w:lang w:eastAsia="ar-SA"/>
        </w:rPr>
        <w:tab/>
        <w:t>Art. 1.</w:t>
      </w:r>
      <w:r w:rsidRPr="00AD1099">
        <w:rPr>
          <w:rFonts w:ascii="Times New Roman" w:eastAsia="Times New Roman" w:hAnsi="Times New Roman" w:cs="Times New Roman"/>
          <w:noProof/>
          <w:lang w:eastAsia="ar-SA"/>
        </w:rPr>
        <w:t xml:space="preserve"> Începând cu data de </w:t>
      </w:r>
      <w:r>
        <w:rPr>
          <w:rFonts w:ascii="Times New Roman" w:eastAsia="Times New Roman" w:hAnsi="Times New Roman" w:cs="Times New Roman"/>
          <w:noProof/>
          <w:lang w:eastAsia="ar-SA"/>
        </w:rPr>
        <w:t>17.11.</w:t>
      </w:r>
      <w:r w:rsidRPr="00AD1099">
        <w:rPr>
          <w:rFonts w:ascii="Times New Roman" w:eastAsia="Times New Roman" w:hAnsi="Times New Roman" w:cs="Times New Roman"/>
          <w:noProof/>
          <w:lang w:eastAsia="ar-SA"/>
        </w:rPr>
        <w:t>202</w:t>
      </w:r>
      <w:r>
        <w:rPr>
          <w:rFonts w:ascii="Times New Roman" w:eastAsia="Times New Roman" w:hAnsi="Times New Roman" w:cs="Times New Roman"/>
          <w:noProof/>
          <w:lang w:eastAsia="ar-SA"/>
        </w:rPr>
        <w:t>5</w:t>
      </w:r>
      <w:r w:rsidRPr="00AD1099">
        <w:rPr>
          <w:rFonts w:ascii="Times New Roman" w:eastAsia="Times New Roman" w:hAnsi="Times New Roman" w:cs="Times New Roman"/>
          <w:noProof/>
          <w:lang w:eastAsia="ar-SA"/>
        </w:rPr>
        <w:t xml:space="preserve">, </w:t>
      </w:r>
      <w:r w:rsidRPr="00AD1099">
        <w:rPr>
          <w:rFonts w:ascii="Times New Roman" w:eastAsia="Times New Roman" w:hAnsi="Times New Roman" w:cs="Times New Roman"/>
          <w:lang w:eastAsia="ar-SA"/>
        </w:rPr>
        <w:t>pe o perioadă de 6 luni, respectiv până la data numirii</w:t>
      </w:r>
      <w:r>
        <w:rPr>
          <w:rFonts w:ascii="Times New Roman" w:eastAsia="Times New Roman" w:hAnsi="Times New Roman" w:cs="Times New Roman"/>
          <w:lang w:eastAsia="ar-SA"/>
        </w:rPr>
        <w:t xml:space="preserve"> noului angajat în cadrul Compartimentului </w:t>
      </w:r>
      <w:r w:rsidRPr="00364192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arhitectură, sistematizare, disciplină în construcții</w:t>
      </w:r>
      <w:r w:rsidRPr="00AD1099">
        <w:rPr>
          <w:rFonts w:ascii="Times New Roman" w:eastAsia="Times New Roman" w:hAnsi="Times New Roman" w:cs="Times New Roman"/>
          <w:lang w:eastAsia="ar-SA"/>
        </w:rPr>
        <w:t>, conform prevederilor legale,</w:t>
      </w:r>
      <w:r w:rsidRPr="00AD1099">
        <w:rPr>
          <w:rFonts w:ascii="Times New Roman" w:eastAsia="Times New Roman" w:hAnsi="Times New Roman" w:cs="Times New Roman"/>
          <w:noProof/>
          <w:lang w:eastAsia="ar-SA"/>
        </w:rPr>
        <w:t xml:space="preserve"> se deleagă parțial atribuțiile </w:t>
      </w:r>
      <w:r>
        <w:rPr>
          <w:rFonts w:ascii="Times New Roman" w:eastAsia="Times New Roman" w:hAnsi="Times New Roman" w:cs="Times New Roman"/>
          <w:lang w:eastAsia="ar-SA"/>
        </w:rPr>
        <w:t>specifice ale Compartimentului susmenționat din cadrul Primăriei comunei Feldioara,  județul Brașov</w:t>
      </w:r>
      <w:r w:rsidRPr="00AD1099">
        <w:rPr>
          <w:rFonts w:ascii="Times New Roman" w:eastAsia="Times New Roman" w:hAnsi="Times New Roman" w:cs="Times New Roman"/>
          <w:lang w:eastAsia="ar-SA"/>
        </w:rPr>
        <w:t xml:space="preserve">, doamnei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Szekely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Rodica</w:t>
      </w:r>
      <w:r w:rsidRPr="00AD1099">
        <w:rPr>
          <w:rFonts w:ascii="Times New Roman" w:eastAsia="Times New Roman" w:hAnsi="Times New Roman" w:cs="Times New Roman"/>
          <w:lang w:eastAsia="ar-SA"/>
        </w:rPr>
        <w:t>,</w:t>
      </w:r>
      <w:r>
        <w:rPr>
          <w:rFonts w:ascii="Times New Roman" w:eastAsia="Times New Roman" w:hAnsi="Times New Roman" w:cs="Times New Roman"/>
          <w:lang w:eastAsia="ar-SA"/>
        </w:rPr>
        <w:t xml:space="preserve"> conform anexei nr. 1,</w:t>
      </w:r>
      <w:r w:rsidRPr="00AD1099">
        <w:rPr>
          <w:rFonts w:ascii="Times New Roman" w:eastAsia="Times New Roman" w:hAnsi="Times New Roman" w:cs="Times New Roman"/>
          <w:lang w:eastAsia="ar-SA"/>
        </w:rPr>
        <w:t xml:space="preserve"> încadrată în funcția publică de e</w:t>
      </w:r>
      <w:r>
        <w:rPr>
          <w:rFonts w:ascii="Times New Roman" w:eastAsia="Times New Roman" w:hAnsi="Times New Roman" w:cs="Times New Roman"/>
          <w:lang w:eastAsia="ar-SA"/>
        </w:rPr>
        <w:t>xecuție de consilier</w:t>
      </w:r>
      <w:r w:rsidRPr="00AD1099">
        <w:rPr>
          <w:rFonts w:ascii="Times New Roman" w:eastAsia="Times New Roman" w:hAnsi="Times New Roman" w:cs="Times New Roman"/>
          <w:lang w:eastAsia="ar-SA"/>
        </w:rPr>
        <w:t>, cl</w:t>
      </w:r>
      <w:r>
        <w:rPr>
          <w:rFonts w:ascii="Times New Roman" w:eastAsia="Times New Roman" w:hAnsi="Times New Roman" w:cs="Times New Roman"/>
          <w:lang w:eastAsia="ar-SA"/>
        </w:rPr>
        <w:t xml:space="preserve">asa I, grad profesional principal, din cadrul Primăriei comunei Feldioara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Feldioara</w:t>
      </w:r>
      <w:proofErr w:type="spellEnd"/>
      <w:r w:rsidRPr="00AD1099">
        <w:rPr>
          <w:rFonts w:ascii="Times New Roman" w:eastAsia="Times New Roman" w:hAnsi="Times New Roman" w:cs="Times New Roman"/>
          <w:lang w:eastAsia="ar-SA"/>
        </w:rPr>
        <w:t xml:space="preserve">, conform anexei parte integrantă din prezenta. </w:t>
      </w:r>
    </w:p>
    <w:p w14:paraId="53D339BC" w14:textId="77777777" w:rsidR="009460D0" w:rsidRPr="00CB468E" w:rsidRDefault="009460D0" w:rsidP="009460D0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AD1099">
        <w:rPr>
          <w:rFonts w:ascii="Times New Roman" w:eastAsia="Times New Roman" w:hAnsi="Times New Roman" w:cs="Times New Roman"/>
          <w:b/>
          <w:noProof/>
          <w:lang w:eastAsia="ar-SA"/>
        </w:rPr>
        <w:t>Art. 2.</w:t>
      </w:r>
      <w:r w:rsidRPr="00AD1099">
        <w:rPr>
          <w:rFonts w:ascii="Times New Roman" w:eastAsia="Times New Roman" w:hAnsi="Times New Roman" w:cs="Times New Roman"/>
          <w:noProof/>
          <w:lang w:eastAsia="ar-SA"/>
        </w:rPr>
        <w:t xml:space="preserve"> Prezenta </w:t>
      </w:r>
      <w:r w:rsidRPr="00D459A8">
        <w:rPr>
          <w:rFonts w:ascii="Times New Roman" w:hAnsi="Times New Roman" w:cs="Times New Roman"/>
          <w:lang w:val="it-IT"/>
        </w:rPr>
        <w:t>d</w:t>
      </w:r>
      <w:r>
        <w:rPr>
          <w:rFonts w:ascii="Times New Roman" w:hAnsi="Times New Roman" w:cs="Times New Roman"/>
          <w:lang w:val="it-IT"/>
        </w:rPr>
        <w:t>ispozitie se comunica susnumitei</w:t>
      </w:r>
      <w:r w:rsidRPr="00D459A8">
        <w:rPr>
          <w:rFonts w:ascii="Times New Roman" w:hAnsi="Times New Roman" w:cs="Times New Roman"/>
          <w:lang w:val="it-IT"/>
        </w:rPr>
        <w:t xml:space="preserve"> in termen de 5 zile de la data emiterii acesteia. Cu drept de contestatie in termen de 30 de zile de la pr</w:t>
      </w:r>
      <w:r>
        <w:rPr>
          <w:rFonts w:ascii="Times New Roman" w:hAnsi="Times New Roman" w:cs="Times New Roman"/>
          <w:lang w:val="it-IT"/>
        </w:rPr>
        <w:t>imirea acesteia la Instanța de Contencios A</w:t>
      </w:r>
      <w:r w:rsidRPr="00D459A8">
        <w:rPr>
          <w:rFonts w:ascii="Times New Roman" w:hAnsi="Times New Roman" w:cs="Times New Roman"/>
          <w:lang w:val="it-IT"/>
        </w:rPr>
        <w:t>dministrativ – Tribunalul Brasov.</w:t>
      </w:r>
    </w:p>
    <w:p w14:paraId="695ACDFA" w14:textId="77777777" w:rsidR="009460D0" w:rsidRPr="006A097D" w:rsidRDefault="009460D0" w:rsidP="009460D0">
      <w:pPr>
        <w:spacing w:after="0" w:line="360" w:lineRule="auto"/>
        <w:ind w:firstLine="708"/>
        <w:jc w:val="both"/>
        <w:rPr>
          <w:rFonts w:ascii="Times New Roman" w:hAnsi="Times New Roman" w:cs="Times New Roman"/>
          <w:lang w:val="en-US"/>
        </w:rPr>
      </w:pPr>
      <w:r w:rsidRPr="00AD1099">
        <w:rPr>
          <w:rFonts w:ascii="Times New Roman" w:eastAsia="Calibri" w:hAnsi="Times New Roman" w:cs="Times New Roman"/>
          <w:b/>
          <w:noProof/>
        </w:rPr>
        <w:t>Art. 3.</w:t>
      </w:r>
      <w:r w:rsidRPr="00AD1099">
        <w:rPr>
          <w:rFonts w:ascii="Times New Roman" w:eastAsia="Calibri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lang w:val="en-US"/>
        </w:rPr>
        <w:t>aducere</w:t>
      </w:r>
      <w:proofErr w:type="spellEnd"/>
      <w:r>
        <w:rPr>
          <w:rFonts w:ascii="Times New Roman" w:hAnsi="Times New Roman" w:cs="Times New Roman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lang w:val="en-US"/>
        </w:rPr>
        <w:t>î</w:t>
      </w:r>
      <w:r w:rsidRPr="00E668C8">
        <w:rPr>
          <w:rFonts w:ascii="Times New Roman" w:hAnsi="Times New Roman" w:cs="Times New Roman"/>
          <w:lang w:val="en-US"/>
        </w:rPr>
        <w:t>ndeplinire</w:t>
      </w:r>
      <w:proofErr w:type="spellEnd"/>
      <w:r w:rsidRPr="00E668C8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E668C8">
        <w:rPr>
          <w:rFonts w:ascii="Times New Roman" w:hAnsi="Times New Roman" w:cs="Times New Roman"/>
          <w:lang w:val="en-US"/>
        </w:rPr>
        <w:t>prezentei</w:t>
      </w:r>
      <w:proofErr w:type="spellEnd"/>
      <w:r w:rsidRPr="00E668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68C8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  <w:lang w:val="en-US"/>
        </w:rPr>
        <w:t>ispoziții</w:t>
      </w:r>
      <w:proofErr w:type="spellEnd"/>
      <w:r>
        <w:rPr>
          <w:rFonts w:ascii="Times New Roman" w:hAnsi="Times New Roman" w:cs="Times New Roman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lang w:val="en-US"/>
        </w:rPr>
        <w:t>însărcinează</w:t>
      </w:r>
      <w:proofErr w:type="spellEnd"/>
      <w:r w:rsidRPr="00E668C8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Compartimentul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Resurse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Umane</w:t>
      </w:r>
      <w:proofErr w:type="spellEnd"/>
      <w:r>
        <w:rPr>
          <w:rFonts w:ascii="Times New Roman" w:hAnsi="Times New Roman" w:cs="Times New Roman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lang w:val="en-US"/>
        </w:rPr>
        <w:t>cadrul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Primă</w:t>
      </w:r>
      <w:r w:rsidRPr="00E668C8">
        <w:rPr>
          <w:rFonts w:ascii="Times New Roman" w:hAnsi="Times New Roman" w:cs="Times New Roman"/>
          <w:lang w:val="en-US"/>
        </w:rPr>
        <w:t>riei</w:t>
      </w:r>
      <w:proofErr w:type="spellEnd"/>
      <w:r w:rsidRPr="00E668C8">
        <w:rPr>
          <w:rFonts w:ascii="Times New Roman" w:hAnsi="Times New Roman" w:cs="Times New Roman"/>
          <w:lang w:val="en-US"/>
        </w:rPr>
        <w:t xml:space="preserve"> Com. </w:t>
      </w:r>
      <w:proofErr w:type="spellStart"/>
      <w:r w:rsidRPr="00E668C8">
        <w:rPr>
          <w:rFonts w:ascii="Times New Roman" w:hAnsi="Times New Roman" w:cs="Times New Roman"/>
          <w:lang w:val="en-US"/>
        </w:rPr>
        <w:t>Feldioara</w:t>
      </w:r>
      <w:proofErr w:type="spellEnd"/>
      <w:r w:rsidRPr="00E668C8">
        <w:rPr>
          <w:rFonts w:ascii="Times New Roman" w:hAnsi="Times New Roman" w:cs="Times New Roman"/>
          <w:lang w:val="en-US"/>
        </w:rPr>
        <w:t>.</w:t>
      </w:r>
    </w:p>
    <w:p w14:paraId="5B9CEEE6" w14:textId="77777777" w:rsidR="009460D0" w:rsidRPr="00AD1099" w:rsidRDefault="009460D0" w:rsidP="009460D0">
      <w:pPr>
        <w:spacing w:after="0" w:line="240" w:lineRule="auto"/>
        <w:ind w:left="6480"/>
        <w:jc w:val="both"/>
        <w:rPr>
          <w:rFonts w:ascii="Times New Roman" w:eastAsia="Calibri" w:hAnsi="Times New Roman" w:cs="Times New Roman"/>
          <w:b/>
          <w:bCs/>
          <w:noProof/>
        </w:rPr>
      </w:pPr>
      <w:bookmarkStart w:id="1" w:name="_Hlk144466019"/>
      <w:r>
        <w:rPr>
          <w:rFonts w:ascii="Times New Roman" w:eastAsia="Calibri" w:hAnsi="Times New Roman" w:cs="Times New Roman"/>
          <w:b/>
          <w:bCs/>
          <w:noProof/>
        </w:rPr>
        <w:t>Feldioara</w:t>
      </w:r>
      <w:r w:rsidRPr="00AD1099">
        <w:rPr>
          <w:rFonts w:ascii="Times New Roman" w:eastAsia="Calibri" w:hAnsi="Times New Roman" w:cs="Times New Roman"/>
          <w:b/>
          <w:bCs/>
          <w:noProof/>
        </w:rPr>
        <w:t xml:space="preserve"> la </w:t>
      </w:r>
      <w:r>
        <w:rPr>
          <w:rFonts w:ascii="Times New Roman" w:eastAsia="Calibri" w:hAnsi="Times New Roman" w:cs="Times New Roman"/>
          <w:b/>
          <w:bCs/>
          <w:noProof/>
        </w:rPr>
        <w:t>13.11.</w:t>
      </w:r>
      <w:r w:rsidRPr="00AD1099">
        <w:rPr>
          <w:rFonts w:ascii="Times New Roman" w:eastAsia="Calibri" w:hAnsi="Times New Roman" w:cs="Times New Roman"/>
          <w:b/>
          <w:bCs/>
          <w:noProof/>
        </w:rPr>
        <w:t xml:space="preserve"> 202</w:t>
      </w:r>
      <w:r>
        <w:rPr>
          <w:rFonts w:ascii="Times New Roman" w:eastAsia="Calibri" w:hAnsi="Times New Roman" w:cs="Times New Roman"/>
          <w:b/>
          <w:bCs/>
          <w:noProof/>
        </w:rPr>
        <w:t>5</w:t>
      </w:r>
    </w:p>
    <w:p w14:paraId="5D9B3B39" w14:textId="77777777" w:rsidR="009460D0" w:rsidRDefault="009460D0" w:rsidP="009460D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lang w:val="it-IT" w:eastAsia="ar-SA"/>
        </w:rPr>
      </w:pPr>
    </w:p>
    <w:p w14:paraId="273BE8AD" w14:textId="77777777" w:rsidR="009460D0" w:rsidRDefault="009460D0" w:rsidP="009460D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lang w:val="it-IT" w:eastAsia="ar-SA"/>
        </w:rPr>
      </w:pPr>
      <w:r w:rsidRPr="00AD1099">
        <w:rPr>
          <w:rFonts w:ascii="Times New Roman" w:eastAsia="Times New Roman" w:hAnsi="Times New Roman" w:cs="Times New Roman"/>
          <w:lang w:val="it-IT" w:eastAsia="ar-SA"/>
        </w:rPr>
        <w:t xml:space="preserve"> </w:t>
      </w:r>
      <w:r w:rsidRPr="00AD1099">
        <w:rPr>
          <w:rFonts w:ascii="Times New Roman" w:eastAsia="Times New Roman" w:hAnsi="Times New Roman" w:cs="Times New Roman"/>
          <w:b/>
          <w:lang w:eastAsia="ar-SA"/>
        </w:rPr>
        <w:t>CONTRASEMNEAZĂ,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SECRETAR  GENERAL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                                                          PRIMAR                                                    </w:t>
      </w:r>
    </w:p>
    <w:p w14:paraId="405A0F10" w14:textId="77777777" w:rsidR="009460D0" w:rsidRPr="00AD1099" w:rsidRDefault="009460D0" w:rsidP="009460D0">
      <w:pPr>
        <w:widowControl w:val="0"/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lang w:val="it-IT"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 xml:space="preserve"> </w:t>
      </w:r>
      <w:r w:rsidRPr="00AD1099">
        <w:rPr>
          <w:rFonts w:ascii="Times New Roman" w:eastAsia="Times New Roman" w:hAnsi="Times New Roman" w:cs="Times New Roman"/>
          <w:b/>
          <w:bCs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IUGA LOREDANA - DANIELA</w:t>
      </w:r>
      <w:r w:rsidRPr="00AD1099">
        <w:rPr>
          <w:rFonts w:ascii="Times New Roman" w:eastAsia="Times New Roman" w:hAnsi="Times New Roman" w:cs="Times New Roman"/>
          <w:b/>
          <w:bCs/>
          <w:lang w:eastAsia="ar-SA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lang w:eastAsia="ar-SA"/>
        </w:rPr>
        <w:t xml:space="preserve">                                                                     TAUS  SORIN                                                     </w:t>
      </w:r>
    </w:p>
    <w:p w14:paraId="66121683" w14:textId="150282B0" w:rsidR="009460D0" w:rsidRPr="00AD1099" w:rsidRDefault="009460D0" w:rsidP="009460D0">
      <w:pPr>
        <w:widowControl w:val="0"/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lang w:val="it-IT" w:eastAsia="ar-SA"/>
        </w:rPr>
      </w:pPr>
      <w:r w:rsidRPr="00AD1099">
        <w:rPr>
          <w:rFonts w:ascii="Times New Roman" w:eastAsia="Times New Roman" w:hAnsi="Times New Roman" w:cs="Times New Roman"/>
          <w:b/>
          <w:bCs/>
          <w:lang w:eastAsia="ar-SA"/>
        </w:rPr>
        <w:t xml:space="preserve">                        </w:t>
      </w:r>
      <w:r w:rsidRPr="00AD1099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Pr="00AD1099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Pr="00AD1099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Pr="00AD1099">
        <w:rPr>
          <w:rFonts w:ascii="Times New Roman" w:eastAsia="Times New Roman" w:hAnsi="Times New Roman" w:cs="Times New Roman"/>
          <w:b/>
          <w:bCs/>
          <w:lang w:eastAsia="ar-SA"/>
        </w:rPr>
        <w:tab/>
        <w:t xml:space="preserve">                              </w:t>
      </w:r>
    </w:p>
    <w:bookmarkEnd w:id="1"/>
    <w:p w14:paraId="5EF6960D" w14:textId="77777777" w:rsidR="009460D0" w:rsidRPr="002B1868" w:rsidRDefault="009460D0" w:rsidP="009460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Ex. 5: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difuza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1 ex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1 ex Prefect, 1 ex titular, 1 ex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contabilitate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1 ex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difuzare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multiplicare</w:t>
      </w:r>
      <w:proofErr w:type="spellEnd"/>
    </w:p>
    <w:p w14:paraId="34E7513B" w14:textId="77777777" w:rsidR="009460D0" w:rsidRPr="00B235FD" w:rsidRDefault="009460D0" w:rsidP="009460D0">
      <w:pPr>
        <w:spacing w:after="0"/>
        <w:ind w:left="990"/>
        <w:rPr>
          <w:rFonts w:ascii="Book Antiqua" w:hAnsi="Book Antiqua"/>
          <w:sz w:val="18"/>
          <w:szCs w:val="18"/>
          <w:lang w:val="it-IT"/>
        </w:rPr>
      </w:pPr>
      <w:r w:rsidRPr="00B235FD">
        <w:rPr>
          <w:rFonts w:ascii="Book Antiqua" w:hAnsi="Book Antiqua"/>
          <w:noProof/>
          <w:sz w:val="18"/>
          <w:szCs w:val="18"/>
          <w:lang w:eastAsia="ro-RO"/>
        </w:rPr>
        <w:lastRenderedPageBreak/>
        <w:drawing>
          <wp:anchor distT="0" distB="0" distL="114300" distR="114300" simplePos="0" relativeHeight="251659264" behindDoc="0" locked="0" layoutInCell="1" allowOverlap="1" wp14:anchorId="3CB15A63" wp14:editId="7AE56818">
            <wp:simplePos x="0" y="0"/>
            <wp:positionH relativeFrom="column">
              <wp:posOffset>-161925</wp:posOffset>
            </wp:positionH>
            <wp:positionV relativeFrom="paragraph">
              <wp:posOffset>5715</wp:posOffset>
            </wp:positionV>
            <wp:extent cx="643225" cy="981075"/>
            <wp:effectExtent l="0" t="0" r="0" b="0"/>
            <wp:wrapNone/>
            <wp:docPr id="1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eldioara BV stem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2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35FD">
        <w:rPr>
          <w:rFonts w:ascii="Book Antiqua" w:hAnsi="Book Antiqua"/>
          <w:sz w:val="18"/>
          <w:szCs w:val="18"/>
          <w:lang w:val="it-IT"/>
        </w:rPr>
        <w:t>R O M Â N I A</w:t>
      </w:r>
    </w:p>
    <w:p w14:paraId="29241C7A" w14:textId="77777777" w:rsidR="009460D0" w:rsidRPr="00B235FD" w:rsidRDefault="009460D0" w:rsidP="009460D0">
      <w:pPr>
        <w:spacing w:after="0"/>
        <w:ind w:left="990"/>
        <w:rPr>
          <w:rFonts w:ascii="Book Antiqua" w:hAnsi="Book Antiqua"/>
          <w:b/>
          <w:sz w:val="18"/>
          <w:szCs w:val="18"/>
          <w:lang w:val="it-IT"/>
        </w:rPr>
      </w:pPr>
      <w:r w:rsidRPr="00B235FD">
        <w:rPr>
          <w:rFonts w:ascii="Book Antiqua" w:hAnsi="Book Antiqua"/>
          <w:b/>
          <w:sz w:val="18"/>
          <w:szCs w:val="18"/>
          <w:lang w:val="it-IT"/>
        </w:rPr>
        <w:t>P R I M Ă R I A  C O M U N E I   F E L D I O A R A</w:t>
      </w:r>
    </w:p>
    <w:p w14:paraId="69653834" w14:textId="77777777" w:rsidR="009460D0" w:rsidRPr="00B235FD" w:rsidRDefault="009460D0" w:rsidP="009460D0">
      <w:pPr>
        <w:spacing w:after="0"/>
        <w:ind w:left="990"/>
        <w:rPr>
          <w:rFonts w:ascii="Book Antiqua" w:hAnsi="Book Antiqua"/>
          <w:sz w:val="18"/>
          <w:szCs w:val="18"/>
          <w:lang w:val="it-IT"/>
        </w:rPr>
      </w:pPr>
      <w:r w:rsidRPr="00B235FD">
        <w:rPr>
          <w:rFonts w:ascii="Book Antiqua" w:hAnsi="Book Antiqua"/>
          <w:sz w:val="18"/>
          <w:szCs w:val="18"/>
          <w:lang w:val="it-IT"/>
        </w:rPr>
        <w:t>J U D E Ţ U L  B R A Ş O V</w:t>
      </w:r>
    </w:p>
    <w:p w14:paraId="6B2A1275" w14:textId="77777777" w:rsidR="009460D0" w:rsidRPr="00B235FD" w:rsidRDefault="009460D0" w:rsidP="009460D0">
      <w:pPr>
        <w:spacing w:after="0" w:line="240" w:lineRule="auto"/>
        <w:ind w:left="990"/>
        <w:rPr>
          <w:rFonts w:ascii="Book Antiqua" w:hAnsi="Book Antiqua"/>
          <w:sz w:val="18"/>
          <w:szCs w:val="18"/>
          <w:lang w:val="it-IT"/>
        </w:rPr>
      </w:pPr>
      <w:r w:rsidRPr="00B235FD">
        <w:rPr>
          <w:rFonts w:ascii="Book Antiqua" w:hAnsi="Book Antiqua"/>
          <w:sz w:val="18"/>
          <w:szCs w:val="18"/>
          <w:lang w:val="it-IT"/>
        </w:rPr>
        <w:t>Str. Octavian Goga, nr. 55</w:t>
      </w:r>
    </w:p>
    <w:p w14:paraId="4812FE1A" w14:textId="77777777" w:rsidR="009460D0" w:rsidRPr="00B235FD" w:rsidRDefault="009460D0" w:rsidP="009460D0">
      <w:pPr>
        <w:spacing w:after="0" w:line="240" w:lineRule="auto"/>
        <w:rPr>
          <w:rFonts w:ascii="Book Antiqua" w:hAnsi="Book Antiqua"/>
          <w:sz w:val="18"/>
          <w:szCs w:val="18"/>
          <w:lang w:val="it-IT"/>
        </w:rPr>
      </w:pPr>
      <w:r w:rsidRPr="00B235FD">
        <w:rPr>
          <w:rFonts w:ascii="Book Antiqua" w:hAnsi="Book Antiqua"/>
          <w:sz w:val="18"/>
          <w:szCs w:val="18"/>
          <w:lang w:val="it-IT"/>
        </w:rPr>
        <w:t xml:space="preserve">                  </w:t>
      </w:r>
      <w:r>
        <w:rPr>
          <w:rFonts w:ascii="Book Antiqua" w:hAnsi="Book Antiqua"/>
          <w:sz w:val="18"/>
          <w:szCs w:val="18"/>
          <w:lang w:val="it-IT"/>
        </w:rPr>
        <w:t xml:space="preserve">  </w:t>
      </w:r>
      <w:r w:rsidRPr="00B235FD">
        <w:rPr>
          <w:rFonts w:ascii="Book Antiqua" w:hAnsi="Book Antiqua"/>
          <w:sz w:val="18"/>
          <w:szCs w:val="18"/>
          <w:lang w:val="it-IT"/>
        </w:rPr>
        <w:t>Tel./fax.: 0268/ 265.403</w:t>
      </w:r>
    </w:p>
    <w:p w14:paraId="1BAAFEFE" w14:textId="77777777" w:rsidR="009460D0" w:rsidRPr="00B235FD" w:rsidRDefault="009460D0" w:rsidP="009460D0">
      <w:pPr>
        <w:spacing w:after="0" w:line="240" w:lineRule="auto"/>
        <w:rPr>
          <w:rFonts w:ascii="Book Antiqua" w:hAnsi="Book Antiqua"/>
          <w:sz w:val="18"/>
          <w:szCs w:val="18"/>
          <w:lang w:val="it-IT"/>
        </w:rPr>
      </w:pPr>
      <w:r w:rsidRPr="00B235FD">
        <w:rPr>
          <w:rFonts w:ascii="Book Antiqua" w:hAnsi="Book Antiqua"/>
          <w:sz w:val="18"/>
          <w:szCs w:val="18"/>
          <w:lang w:val="it-IT"/>
        </w:rPr>
        <w:t xml:space="preserve">                </w:t>
      </w:r>
      <w:r>
        <w:rPr>
          <w:rFonts w:ascii="Book Antiqua" w:hAnsi="Book Antiqua"/>
          <w:sz w:val="18"/>
          <w:szCs w:val="18"/>
          <w:lang w:val="it-IT"/>
        </w:rPr>
        <w:t xml:space="preserve">   </w:t>
      </w:r>
      <w:r w:rsidRPr="00B235FD">
        <w:rPr>
          <w:rFonts w:ascii="Book Antiqua" w:hAnsi="Book Antiqua"/>
          <w:sz w:val="18"/>
          <w:szCs w:val="18"/>
          <w:lang w:val="it-IT"/>
        </w:rPr>
        <w:t>www.primaria-feldioara.ro</w:t>
      </w:r>
    </w:p>
    <w:p w14:paraId="0A051E0F" w14:textId="77777777" w:rsidR="009460D0" w:rsidRPr="00B235FD" w:rsidRDefault="009460D0" w:rsidP="009460D0">
      <w:pPr>
        <w:pBdr>
          <w:bottom w:val="single" w:sz="4" w:space="1" w:color="auto"/>
        </w:pBdr>
        <w:spacing w:after="0" w:line="240" w:lineRule="auto"/>
        <w:rPr>
          <w:rFonts w:ascii="Book Antiqua" w:hAnsi="Book Antiqua"/>
          <w:sz w:val="18"/>
          <w:szCs w:val="18"/>
          <w:lang w:val="it-IT"/>
        </w:rPr>
      </w:pPr>
      <w:r w:rsidRPr="00B235FD">
        <w:rPr>
          <w:rFonts w:ascii="Book Antiqua" w:hAnsi="Book Antiqua"/>
          <w:sz w:val="18"/>
          <w:szCs w:val="18"/>
          <w:lang w:val="it-IT"/>
        </w:rPr>
        <w:t xml:space="preserve">            </w:t>
      </w:r>
      <w:r>
        <w:rPr>
          <w:rFonts w:ascii="Book Antiqua" w:hAnsi="Book Antiqua"/>
          <w:sz w:val="18"/>
          <w:szCs w:val="18"/>
          <w:lang w:val="it-IT"/>
        </w:rPr>
        <w:t xml:space="preserve">   </w:t>
      </w:r>
      <w:r w:rsidRPr="00B235FD">
        <w:rPr>
          <w:rFonts w:ascii="Book Antiqua" w:hAnsi="Book Antiqua"/>
          <w:sz w:val="18"/>
          <w:szCs w:val="18"/>
          <w:lang w:val="it-IT"/>
        </w:rPr>
        <w:t>e-mail: contact@primaria-feldioara.ro</w:t>
      </w:r>
    </w:p>
    <w:p w14:paraId="015ED961" w14:textId="77777777" w:rsidR="009460D0" w:rsidRPr="00B235FD" w:rsidRDefault="009460D0" w:rsidP="009460D0">
      <w:pPr>
        <w:rPr>
          <w:b/>
          <w:sz w:val="20"/>
          <w:szCs w:val="20"/>
        </w:rPr>
      </w:pPr>
    </w:p>
    <w:p w14:paraId="2EC60CFF" w14:textId="77777777" w:rsidR="009460D0" w:rsidRPr="00AD1099" w:rsidRDefault="009460D0" w:rsidP="009460D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</w:p>
    <w:p w14:paraId="7EED534C" w14:textId="77777777" w:rsidR="009460D0" w:rsidRDefault="009460D0" w:rsidP="009460D0"/>
    <w:p w14:paraId="71A18CF2" w14:textId="77777777" w:rsidR="009460D0" w:rsidRPr="002819AD" w:rsidRDefault="009460D0" w:rsidP="009460D0">
      <w:pPr>
        <w:jc w:val="center"/>
        <w:rPr>
          <w:rFonts w:ascii="Times New Roman" w:hAnsi="Times New Roman" w:cs="Times New Roman"/>
          <w:sz w:val="24"/>
          <w:szCs w:val="24"/>
        </w:rPr>
      </w:pPr>
      <w:r w:rsidRPr="002819AD">
        <w:rPr>
          <w:rFonts w:ascii="Times New Roman" w:hAnsi="Times New Roman" w:cs="Times New Roman"/>
          <w:sz w:val="24"/>
          <w:szCs w:val="24"/>
        </w:rPr>
        <w:t>Referat nr…………………..</w:t>
      </w:r>
    </w:p>
    <w:p w14:paraId="5DA90B96" w14:textId="77777777" w:rsidR="009460D0" w:rsidRPr="002819AD" w:rsidRDefault="009460D0" w:rsidP="009460D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lang w:eastAsia="ar-SA"/>
        </w:rPr>
      </w:pPr>
      <w:r w:rsidRPr="002819AD">
        <w:rPr>
          <w:rFonts w:ascii="Times New Roman" w:eastAsia="Times New Roman" w:hAnsi="Times New Roman" w:cs="Times New Roman"/>
          <w:bCs/>
          <w:noProof/>
          <w:lang w:eastAsia="ar-SA"/>
        </w:rPr>
        <w:t xml:space="preserve">privind delegarea parțială a exercitării </w:t>
      </w:r>
      <w:r>
        <w:rPr>
          <w:rFonts w:ascii="Times New Roman" w:eastAsia="Times New Roman" w:hAnsi="Times New Roman" w:cs="Times New Roman"/>
          <w:bCs/>
          <w:noProof/>
          <w:lang w:eastAsia="ar-SA"/>
        </w:rPr>
        <w:t xml:space="preserve">atribuțiilor Compartimentului </w:t>
      </w:r>
      <w:r w:rsidRPr="00364192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arhitectură, sistematizare, disciplină în construcții</w:t>
      </w:r>
      <w:r w:rsidRPr="002819AD">
        <w:rPr>
          <w:rFonts w:ascii="Times New Roman" w:eastAsia="Times New Roman" w:hAnsi="Times New Roman" w:cs="Times New Roman"/>
          <w:bCs/>
          <w:noProof/>
          <w:lang w:eastAsia="ar-SA"/>
        </w:rPr>
        <w:t xml:space="preserve"> al Comunei Fe</w:t>
      </w:r>
      <w:r>
        <w:rPr>
          <w:rFonts w:ascii="Times New Roman" w:eastAsia="Times New Roman" w:hAnsi="Times New Roman" w:cs="Times New Roman"/>
          <w:bCs/>
          <w:noProof/>
          <w:lang w:eastAsia="ar-SA"/>
        </w:rPr>
        <w:t>ldioara doamnei Szekely Rodica</w:t>
      </w:r>
      <w:r w:rsidRPr="002819AD">
        <w:rPr>
          <w:rFonts w:ascii="Times New Roman" w:eastAsia="Times New Roman" w:hAnsi="Times New Roman" w:cs="Times New Roman"/>
          <w:bCs/>
          <w:noProof/>
          <w:lang w:eastAsia="ar-SA"/>
        </w:rPr>
        <w:t>, consilier c</w:t>
      </w:r>
      <w:r>
        <w:rPr>
          <w:rFonts w:ascii="Times New Roman" w:eastAsia="Times New Roman" w:hAnsi="Times New Roman" w:cs="Times New Roman"/>
          <w:bCs/>
          <w:noProof/>
          <w:lang w:eastAsia="ar-SA"/>
        </w:rPr>
        <w:t>lasa I grad profesional principal în cadrul Primăriei Comunei</w:t>
      </w:r>
      <w:r w:rsidRPr="002819AD">
        <w:rPr>
          <w:rFonts w:ascii="Times New Roman" w:eastAsia="Times New Roman" w:hAnsi="Times New Roman" w:cs="Times New Roman"/>
          <w:bCs/>
          <w:noProof/>
          <w:lang w:eastAsia="ar-SA"/>
        </w:rPr>
        <w:t xml:space="preserve"> Feldioara</w:t>
      </w:r>
    </w:p>
    <w:p w14:paraId="392E5415" w14:textId="77777777" w:rsidR="009460D0" w:rsidRPr="002819AD" w:rsidRDefault="009460D0" w:rsidP="009460D0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noProof/>
          <w:w w:val="109"/>
          <w:lang w:eastAsia="en-CA"/>
        </w:rPr>
      </w:pPr>
    </w:p>
    <w:p w14:paraId="415C7442" w14:textId="77777777" w:rsidR="009460D0" w:rsidRPr="002819AD" w:rsidRDefault="009460D0" w:rsidP="009460D0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noProof/>
          <w:w w:val="109"/>
          <w:lang w:eastAsia="en-CA"/>
        </w:rPr>
      </w:pPr>
    </w:p>
    <w:p w14:paraId="12E4DE86" w14:textId="77777777" w:rsidR="009460D0" w:rsidRDefault="009460D0" w:rsidP="009460D0"/>
    <w:p w14:paraId="71396649" w14:textId="77777777" w:rsidR="009460D0" w:rsidRDefault="009460D0" w:rsidP="009460D0">
      <w:pPr>
        <w:spacing w:after="0" w:line="360" w:lineRule="auto"/>
      </w:pPr>
    </w:p>
    <w:p w14:paraId="4215F3C8" w14:textId="77777777" w:rsidR="009460D0" w:rsidRDefault="009460D0" w:rsidP="009460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19AD">
        <w:rPr>
          <w:rFonts w:ascii="Times New Roman" w:hAnsi="Times New Roman" w:cs="Times New Roman"/>
          <w:sz w:val="24"/>
          <w:szCs w:val="24"/>
        </w:rPr>
        <w:t>Subsemnata Cucu Mihaela Lavinia, consilier grad profesional superior în cadrul Compartimentului resurse umane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F3623D5" w14:textId="77777777" w:rsidR="009460D0" w:rsidRDefault="009460D0" w:rsidP="009460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1099">
        <w:rPr>
          <w:rFonts w:ascii="Times New Roman" w:eastAsia="Times New Roman" w:hAnsi="Times New Roman" w:cs="Times New Roman"/>
          <w:color w:val="000000"/>
          <w:lang w:val="it-IT" w:eastAsia="ar-SA"/>
        </w:rPr>
        <w:t>Având în vedere faptul că funcția pub</w:t>
      </w:r>
      <w:r>
        <w:rPr>
          <w:rFonts w:ascii="Times New Roman" w:eastAsia="Times New Roman" w:hAnsi="Times New Roman" w:cs="Times New Roman"/>
          <w:color w:val="000000"/>
          <w:lang w:val="it-IT" w:eastAsia="ar-SA"/>
        </w:rPr>
        <w:t xml:space="preserve">lică de execuție din cadrul Compartimentului </w:t>
      </w:r>
      <w:r w:rsidRPr="00364192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arhitectură, sistematizare, disciplină în construcții</w:t>
      </w:r>
      <w:r>
        <w:rPr>
          <w:rFonts w:ascii="Times New Roman" w:eastAsia="Times New Roman" w:hAnsi="Times New Roman" w:cs="Times New Roman"/>
          <w:color w:val="000000"/>
          <w:lang w:val="it-IT" w:eastAsia="ar-SA"/>
        </w:rPr>
        <w:t xml:space="preserve"> al comunei Feldioara</w:t>
      </w:r>
      <w:r w:rsidRPr="00AD1099">
        <w:rPr>
          <w:rFonts w:ascii="Times New Roman" w:eastAsia="Times New Roman" w:hAnsi="Times New Roman" w:cs="Times New Roman"/>
          <w:color w:val="000000"/>
          <w:lang w:val="it-IT" w:eastAsia="ar-SA"/>
        </w:rPr>
        <w:t xml:space="preserve">, este vacantă, se impune delegarea atribuțiilor corespunzătoare </w:t>
      </w:r>
      <w:r w:rsidRPr="00AD1099">
        <w:rPr>
          <w:rFonts w:ascii="Times New Roman" w:eastAsia="Times New Roman" w:hAnsi="Times New Roman" w:cs="Times New Roman"/>
          <w:lang w:val="it-IT" w:eastAsia="ar-SA"/>
        </w:rPr>
        <w:t>acestei funcții, precum și informarea prealabilă a funcţionarului public căruia i se deleagă atribuţiile</w:t>
      </w:r>
    </w:p>
    <w:p w14:paraId="3B099CF6" w14:textId="77777777" w:rsidR="009460D0" w:rsidRPr="00AD1099" w:rsidRDefault="009460D0" w:rsidP="009460D0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lang w:eastAsia="ar-SA"/>
        </w:rPr>
      </w:pPr>
      <w:r w:rsidRPr="00AD1099">
        <w:rPr>
          <w:rFonts w:ascii="Times New Roman" w:eastAsia="Times New Roman" w:hAnsi="Times New Roman" w:cs="Times New Roman"/>
          <w:noProof/>
          <w:lang w:eastAsia="ar-SA"/>
        </w:rPr>
        <w:t>În conformitate cu  prevederile:</w:t>
      </w:r>
    </w:p>
    <w:p w14:paraId="7AD7697F" w14:textId="77777777" w:rsidR="009460D0" w:rsidRPr="00AD1099" w:rsidRDefault="009460D0" w:rsidP="009460D0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noProof/>
          <w:lang w:eastAsia="ar-SA"/>
        </w:rPr>
      </w:pPr>
      <w:r w:rsidRPr="00AD1099">
        <w:rPr>
          <w:rFonts w:ascii="Times New Roman" w:eastAsia="Times New Roman" w:hAnsi="Times New Roman" w:cs="Times New Roman"/>
          <w:lang w:val="en-US" w:eastAsia="ar-SA"/>
        </w:rPr>
        <w:t>art. 155</w:t>
      </w:r>
      <w:r>
        <w:rPr>
          <w:rFonts w:ascii="Times New Roman" w:eastAsia="Times New Roman" w:hAnsi="Times New Roman" w:cs="Times New Roman"/>
          <w:lang w:val="en-US" w:eastAsia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en-US" w:eastAsia="ar-SA"/>
        </w:rPr>
        <w:t>alin</w:t>
      </w:r>
      <w:proofErr w:type="spellEnd"/>
      <w:r>
        <w:rPr>
          <w:rFonts w:ascii="Times New Roman" w:eastAsia="Times New Roman" w:hAnsi="Times New Roman" w:cs="Times New Roman"/>
          <w:lang w:val="en-US" w:eastAsia="ar-SA"/>
        </w:rPr>
        <w:t>. (1), lit. „e</w:t>
      </w:r>
      <w:proofErr w:type="gramStart"/>
      <w:r>
        <w:rPr>
          <w:rFonts w:ascii="Times New Roman" w:eastAsia="Times New Roman" w:hAnsi="Times New Roman" w:cs="Times New Roman"/>
          <w:lang w:val="en-US" w:eastAsia="ar-SA"/>
        </w:rPr>
        <w:t xml:space="preserve">”, </w:t>
      </w:r>
      <w:r w:rsidRPr="00AD1099">
        <w:rPr>
          <w:rFonts w:ascii="Times New Roman" w:eastAsia="Times New Roman" w:hAnsi="Times New Roman" w:cs="Times New Roman"/>
          <w:lang w:val="en-US" w:eastAsia="ar-SA"/>
        </w:rPr>
        <w:t xml:space="preserve"> art.</w:t>
      </w:r>
      <w:proofErr w:type="gramEnd"/>
      <w:r w:rsidRPr="00AD1099">
        <w:rPr>
          <w:rFonts w:ascii="Times New Roman" w:eastAsia="Times New Roman" w:hAnsi="Times New Roman" w:cs="Times New Roman"/>
          <w:lang w:val="en-US" w:eastAsia="ar-SA"/>
        </w:rPr>
        <w:t xml:space="preserve"> 437, art. 438, </w:t>
      </w:r>
      <w:proofErr w:type="spellStart"/>
      <w:r w:rsidRPr="00AD1099">
        <w:rPr>
          <w:rFonts w:ascii="Times New Roman" w:eastAsia="Times New Roman" w:hAnsi="Times New Roman" w:cs="Times New Roman"/>
          <w:lang w:val="en-US" w:eastAsia="ar-SA"/>
        </w:rPr>
        <w:t>alin</w:t>
      </w:r>
      <w:proofErr w:type="spellEnd"/>
      <w:r w:rsidRPr="00AD1099">
        <w:rPr>
          <w:rFonts w:ascii="Times New Roman" w:eastAsia="Times New Roman" w:hAnsi="Times New Roman" w:cs="Times New Roman"/>
          <w:lang w:val="en-US" w:eastAsia="ar-SA"/>
        </w:rPr>
        <w:t xml:space="preserve">. </w:t>
      </w:r>
      <w:r w:rsidRPr="00AD1099">
        <w:rPr>
          <w:rFonts w:ascii="Times New Roman" w:eastAsia="Times New Roman" w:hAnsi="Times New Roman" w:cs="Times New Roman"/>
          <w:lang w:val="it-IT" w:eastAsia="ar-SA"/>
        </w:rPr>
        <w:t xml:space="preserve">(1), alin. (3) și alin. (8), </w:t>
      </w:r>
      <w:r w:rsidRPr="00AD1099">
        <w:rPr>
          <w:rFonts w:ascii="Times New Roman" w:eastAsia="Times New Roman" w:hAnsi="Times New Roman" w:cs="Times New Roman"/>
          <w:lang w:eastAsia="ar-SA"/>
        </w:rPr>
        <w:t xml:space="preserve">din </w:t>
      </w:r>
      <w:r w:rsidRPr="00AD1099">
        <w:rPr>
          <w:rFonts w:ascii="Times New Roman" w:eastAsia="Times New Roman" w:hAnsi="Times New Roman" w:cs="Times New Roman"/>
          <w:noProof/>
          <w:lang w:eastAsia="ar-SA"/>
        </w:rPr>
        <w:t xml:space="preserve">O.U.G. nr. 57/2019, privind </w:t>
      </w:r>
      <w:r w:rsidRPr="00AD1099">
        <w:rPr>
          <w:rFonts w:ascii="Times New Roman" w:eastAsia="Times New Roman" w:hAnsi="Times New Roman" w:cs="Times New Roman"/>
          <w:lang w:eastAsia="ar-SA"/>
        </w:rPr>
        <w:t>Codul administrativ, cu modificările si completările ulterioare;</w:t>
      </w:r>
    </w:p>
    <w:p w14:paraId="34F72F10" w14:textId="77777777" w:rsidR="009460D0" w:rsidRDefault="009460D0" w:rsidP="009460D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Propun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emiterea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dispoziției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noProof/>
          <w:lang w:eastAsia="ar-SA"/>
        </w:rPr>
        <w:t>delegarea</w:t>
      </w:r>
      <w:r w:rsidRPr="00AD1099">
        <w:rPr>
          <w:rFonts w:ascii="Times New Roman" w:eastAsia="Times New Roman" w:hAnsi="Times New Roman" w:cs="Times New Roman"/>
          <w:noProof/>
          <w:lang w:eastAsia="ar-SA"/>
        </w:rPr>
        <w:t xml:space="preserve"> parțial</w:t>
      </w:r>
      <w:r>
        <w:rPr>
          <w:rFonts w:ascii="Times New Roman" w:eastAsia="Times New Roman" w:hAnsi="Times New Roman" w:cs="Times New Roman"/>
          <w:noProof/>
          <w:lang w:eastAsia="ar-SA"/>
        </w:rPr>
        <w:t>ă a atribuțiilor</w:t>
      </w:r>
      <w:r w:rsidRPr="00AD1099">
        <w:rPr>
          <w:rFonts w:ascii="Times New Roman" w:eastAsia="Times New Roman" w:hAnsi="Times New Roman" w:cs="Times New Roman"/>
          <w:noProof/>
          <w:lang w:eastAsia="ar-SA"/>
        </w:rPr>
        <w:t xml:space="preserve"> </w:t>
      </w:r>
      <w:r w:rsidRPr="00AD1099">
        <w:rPr>
          <w:rFonts w:ascii="Times New Roman" w:eastAsia="Times New Roman" w:hAnsi="Times New Roman" w:cs="Times New Roman"/>
          <w:lang w:eastAsia="ar-SA"/>
        </w:rPr>
        <w:t>funcției</w:t>
      </w:r>
      <w:r>
        <w:rPr>
          <w:rFonts w:ascii="Times New Roman" w:eastAsia="Times New Roman" w:hAnsi="Times New Roman" w:cs="Times New Roman"/>
          <w:lang w:eastAsia="ar-SA"/>
        </w:rPr>
        <w:t xml:space="preserve"> publice de execuție specifice  al comunei Feldioara, județul Brașov</w:t>
      </w:r>
      <w:r w:rsidRPr="00AD1099">
        <w:rPr>
          <w:rFonts w:ascii="Times New Roman" w:eastAsia="Times New Roman" w:hAnsi="Times New Roman" w:cs="Times New Roman"/>
          <w:lang w:eastAsia="ar-SA"/>
        </w:rPr>
        <w:t xml:space="preserve">, doamnei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Szekely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Rodica</w:t>
      </w:r>
      <w:r w:rsidRPr="00AD1099">
        <w:rPr>
          <w:rFonts w:ascii="Times New Roman" w:eastAsia="Times New Roman" w:hAnsi="Times New Roman" w:cs="Times New Roman"/>
          <w:lang w:eastAsia="ar-SA"/>
        </w:rPr>
        <w:t>, încadrată în funcția publică de e</w:t>
      </w:r>
      <w:r>
        <w:rPr>
          <w:rFonts w:ascii="Times New Roman" w:eastAsia="Times New Roman" w:hAnsi="Times New Roman" w:cs="Times New Roman"/>
          <w:lang w:eastAsia="ar-SA"/>
        </w:rPr>
        <w:t>xecuție de consilier</w:t>
      </w:r>
      <w:r w:rsidRPr="00AD1099">
        <w:rPr>
          <w:rFonts w:ascii="Times New Roman" w:eastAsia="Times New Roman" w:hAnsi="Times New Roman" w:cs="Times New Roman"/>
          <w:lang w:eastAsia="ar-SA"/>
        </w:rPr>
        <w:t>, cl</w:t>
      </w:r>
      <w:r>
        <w:rPr>
          <w:rFonts w:ascii="Times New Roman" w:eastAsia="Times New Roman" w:hAnsi="Times New Roman" w:cs="Times New Roman"/>
          <w:lang w:eastAsia="ar-SA"/>
        </w:rPr>
        <w:t>asa I, grad profesional principal, din cadrul Primăriei comunei Feldioara</w:t>
      </w:r>
      <w:r w:rsidRPr="00AD1099">
        <w:rPr>
          <w:rFonts w:ascii="Times New Roman" w:eastAsia="Times New Roman" w:hAnsi="Times New Roman" w:cs="Times New Roman"/>
          <w:lang w:eastAsia="ar-SA"/>
        </w:rPr>
        <w:t>,</w:t>
      </w:r>
      <w:r>
        <w:rPr>
          <w:rFonts w:ascii="Times New Roman" w:eastAsia="Times New Roman" w:hAnsi="Times New Roman" w:cs="Times New Roman"/>
          <w:lang w:eastAsia="ar-SA"/>
        </w:rPr>
        <w:t xml:space="preserve"> începând </w:t>
      </w:r>
      <w:r w:rsidRPr="00AD1099">
        <w:rPr>
          <w:rFonts w:ascii="Times New Roman" w:eastAsia="Times New Roman" w:hAnsi="Times New Roman" w:cs="Times New Roman"/>
          <w:noProof/>
          <w:lang w:eastAsia="ar-SA"/>
        </w:rPr>
        <w:t xml:space="preserve">cu data de </w:t>
      </w:r>
      <w:r>
        <w:rPr>
          <w:rFonts w:ascii="Times New Roman" w:eastAsia="Times New Roman" w:hAnsi="Times New Roman" w:cs="Times New Roman"/>
          <w:noProof/>
          <w:lang w:eastAsia="ar-SA"/>
        </w:rPr>
        <w:t>17.11.</w:t>
      </w:r>
      <w:r w:rsidRPr="00AD1099">
        <w:rPr>
          <w:rFonts w:ascii="Times New Roman" w:eastAsia="Times New Roman" w:hAnsi="Times New Roman" w:cs="Times New Roman"/>
          <w:noProof/>
          <w:lang w:eastAsia="ar-SA"/>
        </w:rPr>
        <w:t>202</w:t>
      </w:r>
      <w:r>
        <w:rPr>
          <w:rFonts w:ascii="Times New Roman" w:eastAsia="Times New Roman" w:hAnsi="Times New Roman" w:cs="Times New Roman"/>
          <w:noProof/>
          <w:lang w:eastAsia="ar-SA"/>
        </w:rPr>
        <w:t>5</w:t>
      </w:r>
      <w:r w:rsidRPr="00AD1099">
        <w:rPr>
          <w:rFonts w:ascii="Times New Roman" w:eastAsia="Times New Roman" w:hAnsi="Times New Roman" w:cs="Times New Roman"/>
          <w:noProof/>
          <w:lang w:eastAsia="ar-SA"/>
        </w:rPr>
        <w:t xml:space="preserve">, </w:t>
      </w:r>
      <w:r w:rsidRPr="00AD1099">
        <w:rPr>
          <w:rFonts w:ascii="Times New Roman" w:eastAsia="Times New Roman" w:hAnsi="Times New Roman" w:cs="Times New Roman"/>
          <w:lang w:eastAsia="ar-SA"/>
        </w:rPr>
        <w:t>pe o perioadă de 6 luni, respectiv până la data numirii</w:t>
      </w:r>
      <w:r>
        <w:rPr>
          <w:rFonts w:ascii="Times New Roman" w:eastAsia="Times New Roman" w:hAnsi="Times New Roman" w:cs="Times New Roman"/>
          <w:lang w:eastAsia="ar-SA"/>
        </w:rPr>
        <w:t xml:space="preserve"> noului angajat în cadrul Compartimentului </w:t>
      </w:r>
      <w:r w:rsidRPr="00364192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arhitectură, sistematizare, disciplină în construcții</w:t>
      </w:r>
      <w:r>
        <w:rPr>
          <w:rFonts w:ascii="Times New Roman" w:eastAsia="Times New Roman" w:hAnsi="Times New Roman" w:cs="Times New Roman"/>
          <w:lang w:eastAsia="ar-SA"/>
        </w:rPr>
        <w:t xml:space="preserve"> al comunei Feldioara, județul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Brasov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>.</w:t>
      </w:r>
    </w:p>
    <w:p w14:paraId="09D55175" w14:textId="77777777" w:rsidR="009460D0" w:rsidRDefault="009460D0" w:rsidP="009460D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</w:p>
    <w:p w14:paraId="158A1EBF" w14:textId="77777777" w:rsidR="009460D0" w:rsidRDefault="009460D0" w:rsidP="009460D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ECA4D9D" w14:textId="77777777" w:rsidR="009460D0" w:rsidRDefault="009460D0" w:rsidP="009460D0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                                                                       Consilier,</w:t>
      </w:r>
    </w:p>
    <w:p w14:paraId="62108422" w14:textId="77777777" w:rsidR="009460D0" w:rsidRDefault="009460D0" w:rsidP="009460D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Cucu Mihaela-Lavinia</w:t>
      </w:r>
    </w:p>
    <w:p w14:paraId="2EA9EF2F" w14:textId="77777777" w:rsidR="009460D0" w:rsidRDefault="009460D0" w:rsidP="009460D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lang w:eastAsia="ar-SA"/>
        </w:rPr>
      </w:pPr>
    </w:p>
    <w:p w14:paraId="0D7D9AE4" w14:textId="77777777" w:rsidR="009460D0" w:rsidRDefault="009460D0" w:rsidP="009460D0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26ABE7FC" w14:textId="77777777" w:rsidR="009460D0" w:rsidRDefault="009460D0" w:rsidP="009460D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Anexa nr. 1</w:t>
      </w:r>
    </w:p>
    <w:p w14:paraId="2BEF6924" w14:textId="77777777" w:rsidR="009460D0" w:rsidRDefault="009460D0" w:rsidP="009460D0">
      <w:pPr>
        <w:spacing w:before="100" w:after="10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2B2F">
        <w:rPr>
          <w:rFonts w:ascii="Times New Roman" w:eastAsia="Times New Roman" w:hAnsi="Times New Roman" w:cs="Times New Roman"/>
          <w:b/>
          <w:sz w:val="24"/>
          <w:szCs w:val="24"/>
        </w:rPr>
        <w:t>Atribuţiile</w:t>
      </w:r>
      <w:proofErr w:type="spellEnd"/>
      <w:r w:rsidRPr="00162B2F">
        <w:rPr>
          <w:rFonts w:ascii="Times New Roman" w:eastAsia="Times New Roman" w:hAnsi="Times New Roman" w:cs="Times New Roman"/>
          <w:b/>
          <w:sz w:val="24"/>
          <w:szCs w:val="24"/>
        </w:rPr>
        <w:t xml:space="preserve"> postului</w:t>
      </w:r>
      <w:r w:rsidRPr="00162B2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AA16591" w14:textId="77777777" w:rsidR="009460D0" w:rsidRPr="00412804" w:rsidRDefault="009460D0" w:rsidP="009460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1.P</w:t>
      </w:r>
      <w:r w:rsidRPr="00412804">
        <w:rPr>
          <w:rFonts w:ascii="Times New Roman" w:eastAsia="Times New Roman" w:hAnsi="Times New Roman" w:cs="Times New Roman"/>
          <w:sz w:val="24"/>
          <w:szCs w:val="24"/>
        </w:rPr>
        <w:t xml:space="preserve">reia și înregistrează cereri, în condițiile legii și ale procedurilor aplicabile la nivelul </w:t>
      </w:r>
      <w:r>
        <w:rPr>
          <w:rFonts w:ascii="Times New Roman" w:eastAsia="Times New Roman" w:hAnsi="Times New Roman" w:cs="Times New Roman"/>
          <w:sz w:val="24"/>
          <w:szCs w:val="24"/>
        </w:rPr>
        <w:t>compartimentului</w:t>
      </w:r>
      <w:r w:rsidRPr="00412804">
        <w:rPr>
          <w:rFonts w:ascii="Times New Roman" w:eastAsia="Times New Roman" w:hAnsi="Times New Roman" w:cs="Times New Roman"/>
          <w:sz w:val="24"/>
          <w:szCs w:val="24"/>
        </w:rPr>
        <w:t>, pentru emiterea de certificate de urbanism, autorizații de construire/desființare, a avizelor și a altor acte administrative din domeniul de competență;</w:t>
      </w:r>
    </w:p>
    <w:p w14:paraId="3CC23D33" w14:textId="77777777" w:rsidR="009460D0" w:rsidRPr="00412804" w:rsidRDefault="009460D0" w:rsidP="009460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2804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>Î</w:t>
      </w:r>
      <w:r w:rsidRPr="00412804">
        <w:rPr>
          <w:rFonts w:ascii="Times New Roman" w:eastAsia="Times New Roman" w:hAnsi="Times New Roman" w:cs="Times New Roman"/>
          <w:sz w:val="24"/>
          <w:szCs w:val="24"/>
        </w:rPr>
        <w:t>n vederea emiterii cert</w:t>
      </w:r>
      <w:r>
        <w:rPr>
          <w:rFonts w:ascii="Times New Roman" w:eastAsia="Times New Roman" w:hAnsi="Times New Roman" w:cs="Times New Roman"/>
          <w:sz w:val="24"/>
          <w:szCs w:val="24"/>
        </w:rPr>
        <w:t>ificatelor de urbanism îi revin</w:t>
      </w:r>
      <w:r w:rsidRPr="00412804">
        <w:rPr>
          <w:rFonts w:ascii="Times New Roman" w:eastAsia="Times New Roman" w:hAnsi="Times New Roman" w:cs="Times New Roman"/>
          <w:sz w:val="24"/>
          <w:szCs w:val="24"/>
        </w:rPr>
        <w:t xml:space="preserve"> în principal următoarele responsabilități:</w:t>
      </w:r>
    </w:p>
    <w:p w14:paraId="02B298FC" w14:textId="77777777" w:rsidR="009460D0" w:rsidRDefault="009460D0" w:rsidP="009460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2804">
        <w:rPr>
          <w:rFonts w:ascii="Times New Roman" w:eastAsia="Times New Roman" w:hAnsi="Times New Roman" w:cs="Times New Roman"/>
          <w:sz w:val="24"/>
          <w:szCs w:val="24"/>
        </w:rPr>
        <w:t>a) verificarea conținutului documentelor depuse, respectiv a documentației de certificat de urbanism;</w:t>
      </w:r>
    </w:p>
    <w:p w14:paraId="18A3ABA7" w14:textId="77777777" w:rsidR="009460D0" w:rsidRPr="00412804" w:rsidRDefault="009460D0" w:rsidP="009460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2804">
        <w:rPr>
          <w:rFonts w:ascii="Times New Roman" w:eastAsia="Times New Roman" w:hAnsi="Times New Roman" w:cs="Times New Roman"/>
          <w:sz w:val="24"/>
          <w:szCs w:val="24"/>
        </w:rPr>
        <w:t>b) determinarea reglementărilor din documentațiile de urbanism, respectiv a directivelor cuprinse în planurile de amenajare a teritoriului, legal aprobate, referitoare la imobilul pentru care se solicită certificatul de urbanism;</w:t>
      </w:r>
    </w:p>
    <w:p w14:paraId="59FCF0AC" w14:textId="77777777" w:rsidR="009460D0" w:rsidRPr="00412804" w:rsidRDefault="009460D0" w:rsidP="009460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2804">
        <w:rPr>
          <w:rFonts w:ascii="Times New Roman" w:eastAsia="Times New Roman" w:hAnsi="Times New Roman" w:cs="Times New Roman"/>
          <w:sz w:val="24"/>
          <w:szCs w:val="24"/>
        </w:rPr>
        <w:t>c) analiza compatibilității scopului declarat pentru care se solicită emiterea certificatului de urbanism cu reglementările din documentațiile urbanistice, respectiv ale directivelor cuprinse în planurile de amenajare a teritoriului, legal aprobate;</w:t>
      </w:r>
    </w:p>
    <w:p w14:paraId="57A9E082" w14:textId="77777777" w:rsidR="009460D0" w:rsidRPr="00412804" w:rsidRDefault="009460D0" w:rsidP="00946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804">
        <w:rPr>
          <w:rFonts w:ascii="Times New Roman" w:eastAsia="Times New Roman" w:hAnsi="Times New Roman" w:cs="Times New Roman"/>
          <w:sz w:val="24"/>
          <w:szCs w:val="24"/>
        </w:rPr>
        <w:t>d) formularea condițiilor și restricțiilor specifice amplasamentului, obligatorii pentru proiectarea investiției;</w:t>
      </w:r>
    </w:p>
    <w:p w14:paraId="2B16B5E4" w14:textId="77777777" w:rsidR="009460D0" w:rsidRPr="00412804" w:rsidRDefault="009460D0" w:rsidP="00946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804">
        <w:rPr>
          <w:rFonts w:ascii="Times New Roman" w:eastAsia="Times New Roman" w:hAnsi="Times New Roman" w:cs="Times New Roman"/>
          <w:sz w:val="24"/>
          <w:szCs w:val="24"/>
        </w:rPr>
        <w:t>e) menționarea conform prevederilor legale a avizelor și acordurilor necesare autorizării, precum și a unor eventuale studii de specialitate necesare în vederea autorizării;</w:t>
      </w:r>
    </w:p>
    <w:p w14:paraId="214CBD6D" w14:textId="77777777" w:rsidR="009460D0" w:rsidRPr="00412804" w:rsidRDefault="009460D0" w:rsidP="00946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804">
        <w:rPr>
          <w:rFonts w:ascii="Times New Roman" w:eastAsia="Times New Roman" w:hAnsi="Times New Roman" w:cs="Times New Roman"/>
          <w:sz w:val="24"/>
          <w:szCs w:val="24"/>
        </w:rPr>
        <w:t>f) verificarea existenței documentului de plată a taxei de eliberare a certificatului de urbanism;</w:t>
      </w:r>
    </w:p>
    <w:p w14:paraId="180BD106" w14:textId="77777777" w:rsidR="009460D0" w:rsidRPr="00412804" w:rsidRDefault="009460D0" w:rsidP="009460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2804">
        <w:rPr>
          <w:rFonts w:ascii="Times New Roman" w:eastAsia="Times New Roman" w:hAnsi="Times New Roman" w:cs="Times New Roman"/>
          <w:sz w:val="24"/>
          <w:szCs w:val="24"/>
        </w:rPr>
        <w:t>g) redactarea și emiterea certificatului de urbanism;</w:t>
      </w:r>
    </w:p>
    <w:p w14:paraId="185E7F2A" w14:textId="77777777" w:rsidR="009460D0" w:rsidRPr="00412804" w:rsidRDefault="009460D0" w:rsidP="009460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2804">
        <w:rPr>
          <w:rFonts w:ascii="Times New Roman" w:eastAsia="Times New Roman" w:hAnsi="Times New Roman" w:cs="Times New Roman"/>
          <w:sz w:val="24"/>
          <w:szCs w:val="24"/>
        </w:rPr>
        <w:t>h) notificarea solicitanților de certificate de urbanism în vederea completării documentației în cazul în care aceasta este incompletă.</w:t>
      </w:r>
    </w:p>
    <w:p w14:paraId="7C4139A2" w14:textId="77777777" w:rsidR="009460D0" w:rsidRPr="00412804" w:rsidRDefault="009460D0" w:rsidP="00946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804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>Î</w:t>
      </w:r>
      <w:r w:rsidRPr="00412804">
        <w:rPr>
          <w:rFonts w:ascii="Times New Roman" w:eastAsia="Times New Roman" w:hAnsi="Times New Roman" w:cs="Times New Roman"/>
          <w:sz w:val="24"/>
          <w:szCs w:val="24"/>
        </w:rPr>
        <w:t>n vederea emiterii autorizațiilor de construire/desființare îi revin în principal următoarele responsabilități:</w:t>
      </w:r>
    </w:p>
    <w:p w14:paraId="6D4CF1B6" w14:textId="77777777" w:rsidR="009460D0" w:rsidRPr="00412804" w:rsidRDefault="009460D0" w:rsidP="009460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2804">
        <w:rPr>
          <w:rFonts w:ascii="Times New Roman" w:eastAsia="Times New Roman" w:hAnsi="Times New Roman" w:cs="Times New Roman"/>
          <w:sz w:val="24"/>
          <w:szCs w:val="24"/>
        </w:rPr>
        <w:t xml:space="preserve">a) verificarea conținutului documentelor (documentației) depuse de către solicitanți, sub aspectul </w:t>
      </w:r>
      <w:proofErr w:type="spellStart"/>
      <w:r w:rsidRPr="00412804">
        <w:rPr>
          <w:rFonts w:ascii="Times New Roman" w:eastAsia="Times New Roman" w:hAnsi="Times New Roman" w:cs="Times New Roman"/>
          <w:sz w:val="24"/>
          <w:szCs w:val="24"/>
        </w:rPr>
        <w:t>prezentății</w:t>
      </w:r>
      <w:proofErr w:type="spellEnd"/>
      <w:r w:rsidRPr="00412804">
        <w:rPr>
          <w:rFonts w:ascii="Times New Roman" w:eastAsia="Times New Roman" w:hAnsi="Times New Roman" w:cs="Times New Roman"/>
          <w:sz w:val="24"/>
          <w:szCs w:val="24"/>
        </w:rPr>
        <w:t xml:space="preserve"> tuturor actelor necesare autorizării, conform prevederilor Legii nr. 50/1991 privind autorizarea executării lucrărilor de construcții, republicată (2), cu completările și modificările ulterioare;</w:t>
      </w:r>
    </w:p>
    <w:p w14:paraId="3BE1C8AE" w14:textId="77777777" w:rsidR="009460D0" w:rsidRPr="00412804" w:rsidRDefault="009460D0" w:rsidP="00946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804">
        <w:rPr>
          <w:rFonts w:ascii="Times New Roman" w:eastAsia="Times New Roman" w:hAnsi="Times New Roman" w:cs="Times New Roman"/>
          <w:sz w:val="24"/>
          <w:szCs w:val="24"/>
        </w:rPr>
        <w:t>b) verificarea existenței documentului de plată a taxei de eliberare a autorizației de construire/desființare;</w:t>
      </w:r>
    </w:p>
    <w:p w14:paraId="5FDC94E6" w14:textId="77777777" w:rsidR="009460D0" w:rsidRPr="00412804" w:rsidRDefault="009460D0" w:rsidP="00946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804">
        <w:rPr>
          <w:rFonts w:ascii="Times New Roman" w:eastAsia="Times New Roman" w:hAnsi="Times New Roman" w:cs="Times New Roman"/>
          <w:sz w:val="24"/>
          <w:szCs w:val="24"/>
        </w:rPr>
        <w:t>c) verificarea modului în care au fost preluate în cadrul documentației tehnice D.T. condițiile din avizele și acordurile obținute în prealabil de solicitant, inclusiv cele cuprinse în punctul de vedere/actul administrativ emis de autoritatea competentă pentru protecția mediului;</w:t>
      </w:r>
    </w:p>
    <w:p w14:paraId="2C4925A8" w14:textId="77777777" w:rsidR="009460D0" w:rsidRPr="00412804" w:rsidRDefault="009460D0" w:rsidP="00946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804">
        <w:rPr>
          <w:rFonts w:ascii="Times New Roman" w:eastAsia="Times New Roman" w:hAnsi="Times New Roman" w:cs="Times New Roman"/>
          <w:sz w:val="24"/>
          <w:szCs w:val="24"/>
        </w:rPr>
        <w:t xml:space="preserve">d) verificarea conținutului documentelor (documentației) depuse, sub aspectul încadrării soluțiilor propuse în prevederile documentațiilor de urbanism aprobate și ale certificatului de urbanism; </w:t>
      </w:r>
    </w:p>
    <w:p w14:paraId="0D36594E" w14:textId="77777777" w:rsidR="009460D0" w:rsidRPr="00412804" w:rsidRDefault="009460D0" w:rsidP="00946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804">
        <w:rPr>
          <w:rFonts w:ascii="Times New Roman" w:eastAsia="Times New Roman" w:hAnsi="Times New Roman" w:cs="Times New Roman"/>
          <w:sz w:val="24"/>
          <w:szCs w:val="24"/>
        </w:rPr>
        <w:t>e) semnalarea superiorului ierarhic orice neregularitate constatată cu ocazia derulării activităților în vederea emiterii autorizațiilor de construire/desființare;</w:t>
      </w:r>
    </w:p>
    <w:p w14:paraId="790CAC72" w14:textId="77777777" w:rsidR="009460D0" w:rsidRPr="00412804" w:rsidRDefault="009460D0" w:rsidP="009460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2804">
        <w:rPr>
          <w:rFonts w:ascii="Times New Roman" w:eastAsia="Times New Roman" w:hAnsi="Times New Roman" w:cs="Times New Roman"/>
          <w:sz w:val="24"/>
          <w:szCs w:val="24"/>
        </w:rPr>
        <w:t>f) redactarea și prezentarea spre semnare a autorizațiilor de construire/desființare;</w:t>
      </w:r>
    </w:p>
    <w:p w14:paraId="76408A92" w14:textId="77777777" w:rsidR="009460D0" w:rsidRPr="00412804" w:rsidRDefault="009460D0" w:rsidP="00946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804">
        <w:rPr>
          <w:rFonts w:ascii="Times New Roman" w:eastAsia="Times New Roman" w:hAnsi="Times New Roman" w:cs="Times New Roman"/>
          <w:sz w:val="24"/>
          <w:szCs w:val="24"/>
        </w:rPr>
        <w:t>g) notificarea solicitanților de autorizații de construire/desființare în vederea completării documentației în cazul în care aceasta este incompletă.</w:t>
      </w:r>
    </w:p>
    <w:p w14:paraId="2510F84E" w14:textId="77777777" w:rsidR="009460D0" w:rsidRPr="00412804" w:rsidRDefault="009460D0" w:rsidP="00946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804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2804">
        <w:rPr>
          <w:rFonts w:ascii="Times New Roman" w:eastAsia="Times New Roman" w:hAnsi="Times New Roman" w:cs="Times New Roman"/>
          <w:sz w:val="24"/>
          <w:szCs w:val="24"/>
        </w:rPr>
        <w:t>ăspunde solicitărilor de prelungire a autorizațiilor de construire/desființare și a certificatelor de urbanism în termenul legal;</w:t>
      </w:r>
    </w:p>
    <w:p w14:paraId="17128628" w14:textId="77777777" w:rsidR="009460D0" w:rsidRPr="00412804" w:rsidRDefault="009460D0" w:rsidP="009460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5BD9EE" w14:textId="77777777" w:rsidR="005529B0" w:rsidRDefault="005529B0"/>
    <w:sectPr w:rsidR="005529B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D5671"/>
    <w:multiLevelType w:val="hybridMultilevel"/>
    <w:tmpl w:val="F6246E60"/>
    <w:lvl w:ilvl="0" w:tplc="B096001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270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0D0"/>
    <w:rsid w:val="00136249"/>
    <w:rsid w:val="005529B0"/>
    <w:rsid w:val="00554272"/>
    <w:rsid w:val="0094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889B5"/>
  <w15:chartTrackingRefBased/>
  <w15:docId w15:val="{6D2D53A3-0601-4CDC-AF8E-C140F351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0D0"/>
    <w:pPr>
      <w:spacing w:after="200" w:line="276" w:lineRule="auto"/>
    </w:pPr>
    <w:rPr>
      <w:kern w:val="0"/>
      <w:sz w:val="22"/>
      <w:szCs w:val="22"/>
      <w:lang w:val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9460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46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460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460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460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460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460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460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460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460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460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460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460D0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460D0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460D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460D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460D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460D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460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46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460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46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46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460D0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460D0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460D0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460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460D0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460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1150</Words>
  <Characters>6561</Characters>
  <Application>Microsoft Office Word</Application>
  <DocSecurity>0</DocSecurity>
  <Lines>54</Lines>
  <Paragraphs>15</Paragraphs>
  <ScaleCrop>false</ScaleCrop>
  <Company/>
  <LinksUpToDate>false</LinksUpToDate>
  <CharactersWithSpaces>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FELDIOARA_7</dc:creator>
  <cp:keywords/>
  <dc:description/>
  <cp:lastModifiedBy>FELDIOARA_7</cp:lastModifiedBy>
  <cp:revision>1</cp:revision>
  <dcterms:created xsi:type="dcterms:W3CDTF">2025-11-18T10:51:00Z</dcterms:created>
  <dcterms:modified xsi:type="dcterms:W3CDTF">2025-11-18T10:52:00Z</dcterms:modified>
</cp:coreProperties>
</file>