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485925C7" w:rsidR="00537C47" w:rsidRPr="00A560FD" w:rsidRDefault="00537C47" w:rsidP="00A560FD">
      <w:pPr>
        <w:keepNext/>
        <w:keepLines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A560FD">
        <w:rPr>
          <w:b/>
          <w:bCs/>
          <w:color w:val="000000"/>
          <w:sz w:val="28"/>
          <w:szCs w:val="28"/>
          <w:lang w:val="ro-RO" w:eastAsia="ro-RO"/>
        </w:rPr>
        <w:t xml:space="preserve">H O T A R A R E  nr.   </w:t>
      </w:r>
      <w:r w:rsidR="006D6C1F" w:rsidRPr="00A560FD">
        <w:rPr>
          <w:b/>
          <w:bCs/>
          <w:color w:val="000000"/>
          <w:sz w:val="28"/>
          <w:szCs w:val="28"/>
          <w:lang w:val="ro-RO" w:eastAsia="ro-RO"/>
        </w:rPr>
        <w:t>8</w:t>
      </w:r>
      <w:r w:rsidR="00107C53">
        <w:rPr>
          <w:b/>
          <w:bCs/>
          <w:color w:val="000000"/>
          <w:sz w:val="28"/>
          <w:szCs w:val="28"/>
          <w:lang w:val="ro-RO" w:eastAsia="ro-RO"/>
        </w:rPr>
        <w:t>3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1134AF" w:rsidRPr="00A560FD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 w:rsidRPr="00A560FD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>.2025</w:t>
      </w:r>
      <w:r w:rsidRPr="00A560FD"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Pr="00A560FD" w:rsidRDefault="00537C47" w:rsidP="00A560FD">
      <w:pPr>
        <w:keepNext/>
        <w:keepLines/>
        <w:jc w:val="both"/>
        <w:outlineLvl w:val="0"/>
        <w:rPr>
          <w:sz w:val="28"/>
          <w:szCs w:val="28"/>
        </w:rPr>
      </w:pPr>
    </w:p>
    <w:p w14:paraId="5A8B179A" w14:textId="77777777" w:rsidR="00A560FD" w:rsidRPr="00A560FD" w:rsidRDefault="00A560FD" w:rsidP="00A560FD">
      <w:pPr>
        <w:jc w:val="center"/>
        <w:rPr>
          <w:rFonts w:eastAsiaTheme="minorHAnsi"/>
          <w:b/>
          <w:lang w:val="ro-RO"/>
        </w:rPr>
      </w:pPr>
    </w:p>
    <w:p w14:paraId="6FCAE3F5" w14:textId="5D4DC770" w:rsidR="00A560FD" w:rsidRPr="008A1B75" w:rsidRDefault="00A560FD" w:rsidP="00A560FD">
      <w:pPr>
        <w:pStyle w:val="Indentcorptext2"/>
        <w:ind w:left="0" w:right="-244"/>
        <w:rPr>
          <w:rFonts w:ascii="Times New Roman" w:hAnsi="Times New Roman"/>
          <w:bCs/>
          <w:sz w:val="22"/>
        </w:rPr>
      </w:pPr>
    </w:p>
    <w:p w14:paraId="76BDA2D2" w14:textId="559814F4" w:rsidR="00A560FD" w:rsidRPr="00A560FD" w:rsidRDefault="00A560FD" w:rsidP="00A560FD">
      <w:pPr>
        <w:jc w:val="both"/>
        <w:rPr>
          <w:rFonts w:eastAsiaTheme="minorHAnsi"/>
          <w:color w:val="FF0000"/>
          <w:lang w:val="ro-RO"/>
        </w:rPr>
      </w:pPr>
    </w:p>
    <w:p w14:paraId="3DDD7F3D" w14:textId="77777777" w:rsidR="008B2294" w:rsidRPr="008B2294" w:rsidRDefault="008B2294" w:rsidP="008B2294">
      <w:pPr>
        <w:pStyle w:val="Frspaiere"/>
        <w:jc w:val="center"/>
        <w:rPr>
          <w:b/>
          <w:bCs/>
          <w:sz w:val="24"/>
          <w:szCs w:val="24"/>
          <w:lang w:val="ro-RO" w:eastAsia="ro-RO"/>
        </w:rPr>
      </w:pPr>
      <w:r w:rsidRPr="008B2294">
        <w:rPr>
          <w:b/>
          <w:bCs/>
          <w:sz w:val="24"/>
          <w:szCs w:val="24"/>
          <w:lang w:val="ro-RO" w:eastAsia="ro-RO"/>
        </w:rPr>
        <w:t>Privind aprobarea ajutorului de urgenta numitei DOGARU ALINA‚</w:t>
      </w:r>
    </w:p>
    <w:p w14:paraId="756726B1" w14:textId="77777777" w:rsidR="008B2294" w:rsidRPr="008B2294" w:rsidRDefault="008B2294" w:rsidP="008B2294">
      <w:pPr>
        <w:pStyle w:val="Frspaiere"/>
        <w:jc w:val="center"/>
        <w:rPr>
          <w:b/>
          <w:bCs/>
          <w:sz w:val="24"/>
          <w:szCs w:val="24"/>
          <w:lang w:val="ro-RO" w:eastAsia="ro-RO"/>
        </w:rPr>
      </w:pPr>
      <w:r w:rsidRPr="008B2294">
        <w:rPr>
          <w:b/>
          <w:bCs/>
          <w:sz w:val="24"/>
          <w:szCs w:val="24"/>
          <w:lang w:val="ro-RO" w:eastAsia="ro-RO"/>
        </w:rPr>
        <w:t xml:space="preserve">domiciliata în </w:t>
      </w:r>
      <w:proofErr w:type="spellStart"/>
      <w:r w:rsidRPr="008B2294">
        <w:rPr>
          <w:b/>
          <w:bCs/>
          <w:sz w:val="24"/>
          <w:szCs w:val="24"/>
          <w:lang w:val="ro-RO" w:eastAsia="ro-RO"/>
        </w:rPr>
        <w:t>com</w:t>
      </w:r>
      <w:proofErr w:type="spellEnd"/>
      <w:r w:rsidRPr="008B2294">
        <w:rPr>
          <w:b/>
          <w:bCs/>
          <w:sz w:val="24"/>
          <w:szCs w:val="24"/>
          <w:lang w:val="ro-RO" w:eastAsia="ro-RO"/>
        </w:rPr>
        <w:t xml:space="preserve"> Feldioara, str. Brazilor, nr. 18, bl. 18, sc. D, ap.16, jud. </w:t>
      </w:r>
      <w:proofErr w:type="spellStart"/>
      <w:r w:rsidRPr="008B2294">
        <w:rPr>
          <w:b/>
          <w:bCs/>
          <w:sz w:val="24"/>
          <w:szCs w:val="24"/>
          <w:lang w:val="ro-RO" w:eastAsia="ro-RO"/>
        </w:rPr>
        <w:t>Braşov</w:t>
      </w:r>
      <w:proofErr w:type="spellEnd"/>
    </w:p>
    <w:p w14:paraId="114444D9" w14:textId="77777777" w:rsidR="008B2294" w:rsidRDefault="008B2294" w:rsidP="008B2294">
      <w:pPr>
        <w:pStyle w:val="Frspaiere"/>
        <w:jc w:val="center"/>
        <w:rPr>
          <w:sz w:val="24"/>
          <w:szCs w:val="24"/>
          <w:lang w:val="ro-RO" w:eastAsia="ro-RO"/>
        </w:rPr>
      </w:pPr>
    </w:p>
    <w:p w14:paraId="0311E5B8" w14:textId="77777777" w:rsidR="008B2294" w:rsidRDefault="008B2294" w:rsidP="008B2294">
      <w:pPr>
        <w:pStyle w:val="Frspaiere"/>
        <w:jc w:val="center"/>
        <w:rPr>
          <w:sz w:val="24"/>
          <w:szCs w:val="24"/>
          <w:lang w:val="ro-RO"/>
        </w:rPr>
      </w:pPr>
    </w:p>
    <w:p w14:paraId="60A66FC0" w14:textId="77777777" w:rsidR="008B2294" w:rsidRDefault="008B2294" w:rsidP="008B2294">
      <w:pPr>
        <w:pStyle w:val="Frspaiere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ab/>
        <w:t xml:space="preserve">Consiliul local al comunei Feldioara, </w:t>
      </w:r>
      <w:proofErr w:type="spellStart"/>
      <w:r>
        <w:rPr>
          <w:sz w:val="24"/>
          <w:szCs w:val="24"/>
          <w:lang w:val="ro-RO" w:eastAsia="ro-RO"/>
        </w:rPr>
        <w:t>judeţul</w:t>
      </w:r>
      <w:proofErr w:type="spellEnd"/>
      <w:r>
        <w:rPr>
          <w:sz w:val="24"/>
          <w:szCs w:val="24"/>
          <w:lang w:val="ro-RO" w:eastAsia="ro-RO"/>
        </w:rPr>
        <w:t xml:space="preserve"> </w:t>
      </w:r>
      <w:proofErr w:type="spellStart"/>
      <w:r>
        <w:rPr>
          <w:sz w:val="24"/>
          <w:szCs w:val="24"/>
          <w:lang w:val="ro-RO" w:eastAsia="ro-RO"/>
        </w:rPr>
        <w:t>Braşov</w:t>
      </w:r>
      <w:proofErr w:type="spellEnd"/>
      <w:r>
        <w:rPr>
          <w:sz w:val="24"/>
          <w:szCs w:val="24"/>
          <w:lang w:val="ro-RO" w:eastAsia="ro-RO"/>
        </w:rPr>
        <w:t>,</w:t>
      </w:r>
    </w:p>
    <w:p w14:paraId="6C1A0386" w14:textId="2740B212" w:rsidR="008B2294" w:rsidRDefault="008B2294" w:rsidP="008B2294">
      <w:pPr>
        <w:pStyle w:val="Frspaiere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ab/>
        <w:t xml:space="preserve">întrunit în </w:t>
      </w:r>
      <w:proofErr w:type="spellStart"/>
      <w:r>
        <w:rPr>
          <w:sz w:val="24"/>
          <w:szCs w:val="24"/>
          <w:lang w:val="ro-RO" w:eastAsia="ro-RO"/>
        </w:rPr>
        <w:t>şedinţa</w:t>
      </w:r>
      <w:proofErr w:type="spellEnd"/>
      <w:r>
        <w:rPr>
          <w:sz w:val="24"/>
          <w:szCs w:val="24"/>
          <w:lang w:val="ro-RO" w:eastAsia="ro-RO"/>
        </w:rPr>
        <w:t xml:space="preserve"> sa ordinara la data de</w:t>
      </w:r>
      <w:r>
        <w:rPr>
          <w:sz w:val="24"/>
          <w:szCs w:val="24"/>
          <w:lang w:val="ro-RO" w:eastAsia="ro-RO"/>
        </w:rPr>
        <w:t>16.10.</w:t>
      </w:r>
      <w:r>
        <w:rPr>
          <w:sz w:val="24"/>
          <w:szCs w:val="24"/>
          <w:lang w:val="ro-RO" w:eastAsia="ro-RO"/>
        </w:rPr>
        <w:t xml:space="preserve">2025, </w:t>
      </w:r>
    </w:p>
    <w:p w14:paraId="3D06164E" w14:textId="77777777" w:rsidR="008B2294" w:rsidRDefault="008B2294" w:rsidP="008B229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ab/>
        <w:t>Având în vedere:</w:t>
      </w:r>
    </w:p>
    <w:p w14:paraId="2D927418" w14:textId="77777777" w:rsidR="008B2294" w:rsidRDefault="008B2294" w:rsidP="008B229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ab/>
        <w:t xml:space="preserve">- proiectul de </w:t>
      </w:r>
      <w:proofErr w:type="spellStart"/>
      <w:r>
        <w:rPr>
          <w:sz w:val="24"/>
          <w:szCs w:val="24"/>
          <w:lang w:val="ro-RO" w:eastAsia="ro-RO"/>
        </w:rPr>
        <w:t>hotarâre</w:t>
      </w:r>
      <w:proofErr w:type="spellEnd"/>
      <w:r>
        <w:rPr>
          <w:sz w:val="24"/>
          <w:szCs w:val="24"/>
          <w:lang w:val="ro-RO" w:eastAsia="ro-RO"/>
        </w:rPr>
        <w:t xml:space="preserve"> întocmit de Primarul comunei Feldioara cu privire la acordarea unui ajutor de urgenta numitei Dogaru Alina;</w:t>
      </w:r>
    </w:p>
    <w:p w14:paraId="667C9AAD" w14:textId="77777777" w:rsidR="008B2294" w:rsidRDefault="008B2294" w:rsidP="008B229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ab/>
        <w:t>- raportul compartimentului de resort din cadrul aparatului de specialitate al Primarului comunei Feldioara;</w:t>
      </w:r>
    </w:p>
    <w:p w14:paraId="5546D682" w14:textId="77777777" w:rsidR="008B2294" w:rsidRDefault="008B2294" w:rsidP="008B229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ab/>
        <w:t>Văzând prevederile Legii nr. 196/ 2016 privind venitul minim de incluziune, precum si ale HCL Feldioara nr. 11/2024 ;</w:t>
      </w:r>
    </w:p>
    <w:p w14:paraId="19A01624" w14:textId="77777777" w:rsidR="008B2294" w:rsidRDefault="008B2294" w:rsidP="008B2294">
      <w:pPr>
        <w:pStyle w:val="Frspaiere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ab/>
        <w:t>În baza art. 196, alin. 1 lit. a din OUG nr. 57/2019 privind Codul Administrativ al României;</w:t>
      </w:r>
    </w:p>
    <w:p w14:paraId="2D7E1F8C" w14:textId="77777777" w:rsidR="008B2294" w:rsidRDefault="008B2294" w:rsidP="008B2294">
      <w:pPr>
        <w:pStyle w:val="Frspaiere"/>
        <w:jc w:val="both"/>
        <w:rPr>
          <w:sz w:val="24"/>
          <w:szCs w:val="24"/>
          <w:lang w:val="ro-RO"/>
        </w:rPr>
      </w:pPr>
    </w:p>
    <w:p w14:paraId="5A8D07BD" w14:textId="77777777" w:rsidR="008B2294" w:rsidRDefault="008B2294" w:rsidP="008B2294">
      <w:pPr>
        <w:pStyle w:val="Frspaiere"/>
        <w:jc w:val="center"/>
        <w:rPr>
          <w:spacing w:val="70"/>
          <w:sz w:val="24"/>
          <w:szCs w:val="24"/>
          <w:lang w:val="ro-RO" w:eastAsia="ro-RO"/>
        </w:rPr>
      </w:pPr>
      <w:r>
        <w:rPr>
          <w:spacing w:val="70"/>
          <w:sz w:val="24"/>
          <w:szCs w:val="24"/>
          <w:lang w:val="ro-RO" w:eastAsia="ro-RO"/>
        </w:rPr>
        <w:t>HOTĂRĂŞTE:</w:t>
      </w:r>
    </w:p>
    <w:p w14:paraId="6F6EBB3E" w14:textId="77777777" w:rsidR="008B2294" w:rsidRDefault="008B2294" w:rsidP="008B2294">
      <w:pPr>
        <w:pStyle w:val="Frspaiere"/>
        <w:jc w:val="both"/>
        <w:rPr>
          <w:spacing w:val="70"/>
          <w:sz w:val="24"/>
          <w:szCs w:val="24"/>
          <w:lang w:val="ro-RO" w:eastAsia="ro-RO"/>
        </w:rPr>
      </w:pPr>
    </w:p>
    <w:p w14:paraId="061234B6" w14:textId="45DF5831" w:rsidR="008B2294" w:rsidRDefault="008B2294" w:rsidP="008B2294">
      <w:pPr>
        <w:pStyle w:val="Frspaiere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ab/>
        <w:t xml:space="preserve">Art. 1: Se aprobă </w:t>
      </w:r>
      <w:proofErr w:type="spellStart"/>
      <w:r>
        <w:rPr>
          <w:sz w:val="24"/>
          <w:szCs w:val="24"/>
          <w:lang w:val="ro-RO" w:eastAsia="ro-RO"/>
        </w:rPr>
        <w:t>acodarea</w:t>
      </w:r>
      <w:proofErr w:type="spellEnd"/>
      <w:r>
        <w:rPr>
          <w:sz w:val="24"/>
          <w:szCs w:val="24"/>
          <w:lang w:val="ro-RO" w:eastAsia="ro-RO"/>
        </w:rPr>
        <w:t xml:space="preserve"> unui ajutor de </w:t>
      </w:r>
      <w:proofErr w:type="spellStart"/>
      <w:r>
        <w:rPr>
          <w:sz w:val="24"/>
          <w:szCs w:val="24"/>
          <w:lang w:val="ro-RO" w:eastAsia="ro-RO"/>
        </w:rPr>
        <w:t>urgenţă</w:t>
      </w:r>
      <w:proofErr w:type="spellEnd"/>
      <w:r>
        <w:rPr>
          <w:sz w:val="24"/>
          <w:szCs w:val="24"/>
          <w:lang w:val="ro-RO" w:eastAsia="ro-RO"/>
        </w:rPr>
        <w:t xml:space="preserve"> numitei Dogaru Alina, domiciliată în comuna Feldioara, str. Brazilor, nr. 18, bl. 18, sc. D, ap.16, jud. </w:t>
      </w:r>
      <w:proofErr w:type="spellStart"/>
      <w:r>
        <w:rPr>
          <w:sz w:val="24"/>
          <w:szCs w:val="24"/>
          <w:lang w:val="ro-RO" w:eastAsia="ro-RO"/>
        </w:rPr>
        <w:t>Braşov</w:t>
      </w:r>
      <w:proofErr w:type="spellEnd"/>
      <w:r>
        <w:rPr>
          <w:sz w:val="24"/>
          <w:szCs w:val="24"/>
          <w:lang w:val="ro-RO" w:eastAsia="ro-RO"/>
        </w:rPr>
        <w:t xml:space="preserve">, în suma de </w:t>
      </w:r>
      <w:r w:rsidR="007125B1">
        <w:rPr>
          <w:sz w:val="24"/>
          <w:szCs w:val="24"/>
          <w:lang w:val="ro-RO" w:eastAsia="ro-RO"/>
        </w:rPr>
        <w:t xml:space="preserve">10.000 </w:t>
      </w:r>
      <w:r>
        <w:rPr>
          <w:sz w:val="24"/>
          <w:szCs w:val="24"/>
          <w:lang w:val="ro-RO" w:eastAsia="ro-RO"/>
        </w:rPr>
        <w:t xml:space="preserve">lei, reprezentând sprijin financiar, cheltuieli privind terapia celor doi copii cu handicap grav din familie, Dogaru </w:t>
      </w:r>
      <w:proofErr w:type="spellStart"/>
      <w:r>
        <w:rPr>
          <w:sz w:val="24"/>
          <w:szCs w:val="24"/>
          <w:lang w:val="ro-RO" w:eastAsia="ro-RO"/>
        </w:rPr>
        <w:t>Ianis</w:t>
      </w:r>
      <w:proofErr w:type="spellEnd"/>
      <w:r>
        <w:rPr>
          <w:sz w:val="24"/>
          <w:szCs w:val="24"/>
          <w:lang w:val="ro-RO" w:eastAsia="ro-RO"/>
        </w:rPr>
        <w:t xml:space="preserve"> Marian, născut la data de 03.01.2019 </w:t>
      </w:r>
      <w:proofErr w:type="spellStart"/>
      <w:r>
        <w:rPr>
          <w:sz w:val="24"/>
          <w:szCs w:val="24"/>
          <w:lang w:val="ro-RO" w:eastAsia="ro-RO"/>
        </w:rPr>
        <w:t>şi</w:t>
      </w:r>
      <w:proofErr w:type="spellEnd"/>
      <w:r>
        <w:rPr>
          <w:sz w:val="24"/>
          <w:szCs w:val="24"/>
          <w:lang w:val="ro-RO" w:eastAsia="ro-RO"/>
        </w:rPr>
        <w:t xml:space="preserve"> Dogaru Alexandru Andrei, născut la data de 03.01.2019.</w:t>
      </w:r>
    </w:p>
    <w:p w14:paraId="037CCEE9" w14:textId="77777777" w:rsidR="008B2294" w:rsidRDefault="008B2294" w:rsidP="008B2294">
      <w:pPr>
        <w:pStyle w:val="Frspaiere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ab/>
        <w:t>Art. 2: Cu aducere la îndeplinire a prezentei hotărâri se însărcinează Primarul Comunei Feldioara.</w:t>
      </w:r>
    </w:p>
    <w:p w14:paraId="2615FD64" w14:textId="2DFD2DAA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64215A69" w14:textId="77777777" w:rsidR="00564535" w:rsidRDefault="00564535" w:rsidP="00564535">
      <w:pPr>
        <w:ind w:right="-244"/>
        <w:jc w:val="center"/>
        <w:rPr>
          <w:b/>
          <w:bCs/>
          <w:sz w:val="22"/>
        </w:rPr>
      </w:pPr>
    </w:p>
    <w:p w14:paraId="77E74FFF" w14:textId="5A11C553" w:rsidR="00C00AE0" w:rsidRDefault="00537C47" w:rsidP="008A1B75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 xml:space="preserve">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proofErr w:type="gramEnd"/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proofErr w:type="spellStart"/>
      <w:r>
        <w:rPr>
          <w:b/>
          <w:sz w:val="28"/>
          <w:szCs w:val="28"/>
        </w:rPr>
        <w:t>Iuga</w:t>
      </w:r>
      <w:proofErr w:type="spellEnd"/>
      <w:r>
        <w:rPr>
          <w:b/>
          <w:sz w:val="28"/>
          <w:szCs w:val="28"/>
        </w:rPr>
        <w:t xml:space="preserve"> Loreda</w:t>
      </w:r>
      <w:r w:rsidR="008A1B75">
        <w:rPr>
          <w:b/>
          <w:sz w:val="28"/>
          <w:szCs w:val="28"/>
        </w:rPr>
        <w:t>na</w:t>
      </w:r>
    </w:p>
    <w:p w14:paraId="4496BDB5" w14:textId="77777777" w:rsidR="00740F66" w:rsidRPr="00740F66" w:rsidRDefault="00740F66" w:rsidP="00740F66">
      <w:pPr>
        <w:rPr>
          <w:sz w:val="28"/>
          <w:szCs w:val="28"/>
        </w:rPr>
      </w:pPr>
    </w:p>
    <w:p w14:paraId="0F687403" w14:textId="77777777" w:rsidR="00740F66" w:rsidRPr="00740F66" w:rsidRDefault="00740F66" w:rsidP="00740F66">
      <w:pPr>
        <w:rPr>
          <w:sz w:val="28"/>
          <w:szCs w:val="28"/>
        </w:rPr>
      </w:pPr>
    </w:p>
    <w:p w14:paraId="26458210" w14:textId="77777777" w:rsidR="00740F66" w:rsidRPr="00740F66" w:rsidRDefault="00740F66" w:rsidP="00740F66">
      <w:pPr>
        <w:rPr>
          <w:sz w:val="28"/>
          <w:szCs w:val="28"/>
        </w:rPr>
      </w:pPr>
    </w:p>
    <w:p w14:paraId="59A4FB60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736E416B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47D0F77C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10697183" w14:textId="77777777" w:rsidR="00740F66" w:rsidRDefault="00740F66" w:rsidP="00740F66">
      <w:pPr>
        <w:tabs>
          <w:tab w:val="left" w:pos="1095"/>
        </w:tabs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8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65E7" w14:textId="77777777" w:rsidR="00453901" w:rsidRDefault="00453901" w:rsidP="0042643A">
      <w:r>
        <w:separator/>
      </w:r>
    </w:p>
  </w:endnote>
  <w:endnote w:type="continuationSeparator" w:id="0">
    <w:p w14:paraId="260828BB" w14:textId="77777777" w:rsidR="00453901" w:rsidRDefault="00453901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A93F" w14:textId="77777777" w:rsidR="00453901" w:rsidRDefault="00453901" w:rsidP="0042643A">
      <w:r>
        <w:separator/>
      </w:r>
    </w:p>
  </w:footnote>
  <w:footnote w:type="continuationSeparator" w:id="0">
    <w:p w14:paraId="14988FD4" w14:textId="77777777" w:rsidR="00453901" w:rsidRDefault="00453901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AF8"/>
    <w:multiLevelType w:val="multilevel"/>
    <w:tmpl w:val="09E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E3E91"/>
    <w:multiLevelType w:val="multilevel"/>
    <w:tmpl w:val="F2C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3355"/>
    <w:multiLevelType w:val="multilevel"/>
    <w:tmpl w:val="F068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D25B0"/>
    <w:multiLevelType w:val="multilevel"/>
    <w:tmpl w:val="313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12790D"/>
    <w:multiLevelType w:val="multilevel"/>
    <w:tmpl w:val="909C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9009F"/>
    <w:multiLevelType w:val="multilevel"/>
    <w:tmpl w:val="E4A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76DF173B"/>
    <w:multiLevelType w:val="multilevel"/>
    <w:tmpl w:val="D238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91171"/>
    <w:multiLevelType w:val="multilevel"/>
    <w:tmpl w:val="A112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224328">
    <w:abstractNumId w:val="4"/>
  </w:num>
  <w:num w:numId="2" w16cid:durableId="414598002">
    <w:abstractNumId w:val="8"/>
  </w:num>
  <w:num w:numId="3" w16cid:durableId="737169825">
    <w:abstractNumId w:val="6"/>
  </w:num>
  <w:num w:numId="4" w16cid:durableId="1259217318">
    <w:abstractNumId w:val="0"/>
  </w:num>
  <w:num w:numId="5" w16cid:durableId="488643452">
    <w:abstractNumId w:val="10"/>
  </w:num>
  <w:num w:numId="6" w16cid:durableId="809900758">
    <w:abstractNumId w:val="7"/>
  </w:num>
  <w:num w:numId="7" w16cid:durableId="428165479">
    <w:abstractNumId w:val="2"/>
  </w:num>
  <w:num w:numId="8" w16cid:durableId="927692777">
    <w:abstractNumId w:val="1"/>
  </w:num>
  <w:num w:numId="9" w16cid:durableId="957489348">
    <w:abstractNumId w:val="9"/>
  </w:num>
  <w:num w:numId="10" w16cid:durableId="62281199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56514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07C53"/>
    <w:rsid w:val="001134AF"/>
    <w:rsid w:val="001450EF"/>
    <w:rsid w:val="00170300"/>
    <w:rsid w:val="001807A6"/>
    <w:rsid w:val="001864C0"/>
    <w:rsid w:val="001C7A23"/>
    <w:rsid w:val="00255438"/>
    <w:rsid w:val="00263842"/>
    <w:rsid w:val="00283394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453901"/>
    <w:rsid w:val="00506EE0"/>
    <w:rsid w:val="00537C47"/>
    <w:rsid w:val="00546D6C"/>
    <w:rsid w:val="00555ABA"/>
    <w:rsid w:val="00564535"/>
    <w:rsid w:val="0059191F"/>
    <w:rsid w:val="005D3E14"/>
    <w:rsid w:val="005F0BC9"/>
    <w:rsid w:val="00631B11"/>
    <w:rsid w:val="006478D9"/>
    <w:rsid w:val="006B3C04"/>
    <w:rsid w:val="006C7E84"/>
    <w:rsid w:val="006D6C1F"/>
    <w:rsid w:val="007125B1"/>
    <w:rsid w:val="007222CF"/>
    <w:rsid w:val="00740F66"/>
    <w:rsid w:val="007C77ED"/>
    <w:rsid w:val="008A1B75"/>
    <w:rsid w:val="008B2294"/>
    <w:rsid w:val="008B6B15"/>
    <w:rsid w:val="008F4A72"/>
    <w:rsid w:val="00945F28"/>
    <w:rsid w:val="00946BD8"/>
    <w:rsid w:val="009D54EB"/>
    <w:rsid w:val="00A01C9B"/>
    <w:rsid w:val="00A541FA"/>
    <w:rsid w:val="00A560FD"/>
    <w:rsid w:val="00A623B7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405A"/>
    <w:rsid w:val="00C25C52"/>
    <w:rsid w:val="00C303E2"/>
    <w:rsid w:val="00C57BF8"/>
    <w:rsid w:val="00C62582"/>
    <w:rsid w:val="00C8705F"/>
    <w:rsid w:val="00CA6716"/>
    <w:rsid w:val="00CD6C80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E09F5"/>
    <w:rsid w:val="00EF09F4"/>
    <w:rsid w:val="00F042B1"/>
    <w:rsid w:val="00F112AD"/>
    <w:rsid w:val="00F209BE"/>
    <w:rsid w:val="00F311F5"/>
    <w:rsid w:val="00F52E0C"/>
    <w:rsid w:val="00FA6E03"/>
    <w:rsid w:val="00FB1659"/>
    <w:rsid w:val="00FB3DF3"/>
    <w:rsid w:val="00FE0609"/>
    <w:rsid w:val="00FF5D6D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  <w:style w:type="paragraph" w:customStyle="1" w:styleId="Default">
    <w:name w:val="Default"/>
    <w:rsid w:val="00180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1807A6"/>
    <w:rPr>
      <w:sz w:val="24"/>
    </w:rPr>
  </w:style>
  <w:style w:type="paragraph" w:styleId="Indentcorptext2">
    <w:name w:val="Body Text Indent 2"/>
    <w:basedOn w:val="Normal"/>
    <w:link w:val="Indentcorptext2Caracter"/>
    <w:rsid w:val="001807A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1807A6"/>
    <w:rPr>
      <w:rFonts w:ascii="Times New Roman" w:eastAsia="Times New Roman" w:hAnsi="Times New Roman" w:cs="Times New Roman"/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D6C1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D6C1F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8B2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4238-4814-4BCF-B41E-766B0E13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3</cp:revision>
  <cp:lastPrinted>2025-10-16T11:28:00Z</cp:lastPrinted>
  <dcterms:created xsi:type="dcterms:W3CDTF">2025-10-16T08:12:00Z</dcterms:created>
  <dcterms:modified xsi:type="dcterms:W3CDTF">2025-10-16T12:18:00Z</dcterms:modified>
</cp:coreProperties>
</file>