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983C" w14:textId="77777777" w:rsidR="000F4B97" w:rsidRPr="00B235FD" w:rsidRDefault="000F4B97" w:rsidP="000F4B97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noProof/>
          <w:sz w:val="18"/>
          <w:szCs w:val="18"/>
          <w:lang w:eastAsia="ro-RO"/>
        </w:rPr>
        <w:drawing>
          <wp:anchor distT="0" distB="0" distL="114300" distR="114300" simplePos="0" relativeHeight="251659264" behindDoc="0" locked="0" layoutInCell="1" allowOverlap="1" wp14:anchorId="7CDAB34D" wp14:editId="6D1D9C0A">
            <wp:simplePos x="0" y="0"/>
            <wp:positionH relativeFrom="column">
              <wp:posOffset>-161925</wp:posOffset>
            </wp:positionH>
            <wp:positionV relativeFrom="paragraph">
              <wp:posOffset>5715</wp:posOffset>
            </wp:positionV>
            <wp:extent cx="643225" cy="98107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ldioara BV stem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35FD">
        <w:rPr>
          <w:rFonts w:ascii="Book Antiqua" w:hAnsi="Book Antiqua"/>
          <w:sz w:val="18"/>
          <w:szCs w:val="18"/>
          <w:lang w:val="it-IT"/>
        </w:rPr>
        <w:t>R O M Â N I A</w:t>
      </w:r>
    </w:p>
    <w:p w14:paraId="0DF11D34" w14:textId="77777777" w:rsidR="000F4B97" w:rsidRPr="00B235FD" w:rsidRDefault="000F4B97" w:rsidP="000F4B97">
      <w:pPr>
        <w:spacing w:after="0"/>
        <w:ind w:left="990"/>
        <w:rPr>
          <w:rFonts w:ascii="Book Antiqua" w:hAnsi="Book Antiqua"/>
          <w:b/>
          <w:sz w:val="18"/>
          <w:szCs w:val="18"/>
          <w:lang w:val="it-IT"/>
        </w:rPr>
      </w:pPr>
      <w:r w:rsidRPr="00B235FD"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75F9FA7A" w14:textId="77777777" w:rsidR="000F4B97" w:rsidRPr="00B235FD" w:rsidRDefault="000F4B97" w:rsidP="000F4B97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120B0911" w14:textId="77777777" w:rsidR="000F4B97" w:rsidRPr="00B235FD" w:rsidRDefault="000F4B97" w:rsidP="000F4B97">
      <w:pPr>
        <w:spacing w:after="0"/>
        <w:ind w:left="99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4C6796A2" w14:textId="77777777" w:rsidR="000F4B97" w:rsidRPr="00B235FD" w:rsidRDefault="000F4B97" w:rsidP="000F4B97">
      <w:pP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  </w:t>
      </w:r>
      <w:r>
        <w:rPr>
          <w:rFonts w:ascii="Book Antiqua" w:hAnsi="Book Antiqua"/>
          <w:sz w:val="18"/>
          <w:szCs w:val="18"/>
          <w:lang w:val="it-IT"/>
        </w:rPr>
        <w:t xml:space="preserve">  </w:t>
      </w:r>
      <w:r w:rsidRPr="00B235FD">
        <w:rPr>
          <w:rFonts w:ascii="Book Antiqua" w:hAnsi="Book Antiqua"/>
          <w:sz w:val="18"/>
          <w:szCs w:val="18"/>
          <w:lang w:val="it-IT"/>
        </w:rPr>
        <w:t>Tel./fax.: 0268/ 265.403</w:t>
      </w:r>
    </w:p>
    <w:p w14:paraId="3D0AAD4D" w14:textId="77777777" w:rsidR="000F4B97" w:rsidRPr="00B235FD" w:rsidRDefault="000F4B97" w:rsidP="000F4B97">
      <w:pP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www.primaria-feldioara.ro</w:t>
      </w:r>
    </w:p>
    <w:p w14:paraId="5DA744C1" w14:textId="77777777" w:rsidR="000F4B97" w:rsidRPr="000F4B97" w:rsidRDefault="000F4B97" w:rsidP="000F4B97">
      <w:pPr>
        <w:pBdr>
          <w:bottom w:val="single" w:sz="4" w:space="1" w:color="auto"/>
        </w:pBdr>
        <w:spacing w:after="0"/>
        <w:rPr>
          <w:rFonts w:ascii="Book Antiqua" w:hAnsi="Book Antiqua"/>
          <w:sz w:val="18"/>
          <w:szCs w:val="18"/>
          <w:lang w:val="it-IT"/>
        </w:rPr>
      </w:pPr>
      <w:r w:rsidRPr="00B235FD">
        <w:rPr>
          <w:rFonts w:ascii="Book Antiqua" w:hAnsi="Book Antiqua"/>
          <w:sz w:val="18"/>
          <w:szCs w:val="18"/>
          <w:lang w:val="it-IT"/>
        </w:rPr>
        <w:t xml:space="preserve">            </w:t>
      </w:r>
      <w:r>
        <w:rPr>
          <w:rFonts w:ascii="Book Antiqua" w:hAnsi="Book Antiqua"/>
          <w:sz w:val="18"/>
          <w:szCs w:val="18"/>
          <w:lang w:val="it-IT"/>
        </w:rPr>
        <w:t xml:space="preserve">   </w:t>
      </w:r>
      <w:r w:rsidRPr="00B235FD">
        <w:rPr>
          <w:rFonts w:ascii="Book Antiqua" w:hAnsi="Book Antiqua"/>
          <w:sz w:val="18"/>
          <w:szCs w:val="18"/>
          <w:lang w:val="it-IT"/>
        </w:rPr>
        <w:t>e-mail: contact@primaria-feldioara.ro</w:t>
      </w:r>
    </w:p>
    <w:p w14:paraId="75057B86" w14:textId="57D40CAB" w:rsidR="000F4B97" w:rsidRPr="0021494B" w:rsidRDefault="008C3B18" w:rsidP="000F4B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Nr. </w:t>
      </w:r>
      <w:r w:rsidR="00160226">
        <w:rPr>
          <w:rFonts w:ascii="Times New Roman" w:hAnsi="Times New Roman" w:cs="Times New Roman"/>
          <w:color w:val="000000" w:themeColor="text1"/>
          <w:sz w:val="24"/>
          <w:szCs w:val="24"/>
        </w:rPr>
        <w:t>5424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494B" w:rsidRPr="002149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 </w:t>
      </w:r>
      <w:r w:rsidR="00A1094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21494B" w:rsidRPr="002149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01C3" w:rsidRPr="0021494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1094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F4B97" w:rsidRPr="0021494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A1094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6E60B498" w14:textId="77777777" w:rsidR="000F4B97" w:rsidRDefault="000F4B97" w:rsidP="00A330AB">
      <w:pPr>
        <w:rPr>
          <w:rFonts w:ascii="Times New Roman" w:hAnsi="Times New Roman" w:cs="Times New Roman"/>
          <w:sz w:val="24"/>
          <w:szCs w:val="24"/>
        </w:rPr>
      </w:pPr>
    </w:p>
    <w:p w14:paraId="0EFD213C" w14:textId="77777777" w:rsidR="000F4B97" w:rsidRPr="000F4B97" w:rsidRDefault="000F4B97" w:rsidP="000F4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B97">
        <w:rPr>
          <w:rFonts w:ascii="Times New Roman" w:hAnsi="Times New Roman" w:cs="Times New Roman"/>
          <w:sz w:val="24"/>
          <w:szCs w:val="24"/>
        </w:rPr>
        <w:t>A N U N Ţ</w:t>
      </w:r>
    </w:p>
    <w:p w14:paraId="1FF0B192" w14:textId="77777777" w:rsidR="000F4B97" w:rsidRPr="000455E9" w:rsidRDefault="000F4B97" w:rsidP="003B7B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7">
        <w:rPr>
          <w:rFonts w:ascii="Times New Roman" w:hAnsi="Times New Roman" w:cs="Times New Roman"/>
          <w:sz w:val="24"/>
          <w:szCs w:val="24"/>
        </w:rPr>
        <w:t xml:space="preserve">Având în vedere prevederile </w:t>
      </w:r>
      <w:r w:rsidRPr="000455E9">
        <w:rPr>
          <w:rFonts w:ascii="Times New Roman" w:hAnsi="Times New Roman" w:cs="Times New Roman"/>
          <w:color w:val="000000" w:themeColor="text1"/>
          <w:sz w:val="24"/>
          <w:szCs w:val="24"/>
        </w:rPr>
        <w:t>art. 476 alin. (2) lit.a), art. 477 alin. (1), art. 478, art.479 din</w:t>
      </w:r>
    </w:p>
    <w:p w14:paraId="6FD8FF69" w14:textId="77777777" w:rsidR="000F4B97" w:rsidRPr="000455E9" w:rsidRDefault="000F4B97" w:rsidP="003B7B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5E9">
        <w:rPr>
          <w:rFonts w:ascii="Times New Roman" w:hAnsi="Times New Roman" w:cs="Times New Roman"/>
          <w:color w:val="000000" w:themeColor="text1"/>
          <w:sz w:val="24"/>
          <w:szCs w:val="24"/>
        </w:rPr>
        <w:t>Codul Administrativ aprobat prin Ordonanța de Urgență nr. 57/2019, cu modificările și</w:t>
      </w:r>
    </w:p>
    <w:p w14:paraId="72CB4305" w14:textId="77777777" w:rsidR="000F4B97" w:rsidRPr="000F4B97" w:rsidRDefault="000F4B97" w:rsidP="003B7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55E9">
        <w:rPr>
          <w:rFonts w:ascii="Times New Roman" w:hAnsi="Times New Roman" w:cs="Times New Roman"/>
          <w:color w:val="000000" w:themeColor="text1"/>
          <w:sz w:val="24"/>
          <w:szCs w:val="24"/>
        </w:rPr>
        <w:t>completările ulterioare,</w:t>
      </w:r>
      <w:r w:rsidRPr="00B160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4B97">
        <w:rPr>
          <w:rFonts w:ascii="Times New Roman" w:hAnsi="Times New Roman" w:cs="Times New Roman"/>
          <w:sz w:val="24"/>
          <w:szCs w:val="24"/>
        </w:rPr>
        <w:t>co</w:t>
      </w:r>
      <w:r w:rsidR="00845DCC">
        <w:rPr>
          <w:rFonts w:ascii="Times New Roman" w:hAnsi="Times New Roman" w:cs="Times New Roman"/>
          <w:sz w:val="24"/>
          <w:szCs w:val="24"/>
        </w:rPr>
        <w:t>roborate cu prevederile art. VI</w:t>
      </w:r>
      <w:r w:rsidR="000455E9">
        <w:rPr>
          <w:rFonts w:ascii="Times New Roman" w:hAnsi="Times New Roman" w:cs="Times New Roman"/>
          <w:sz w:val="24"/>
          <w:szCs w:val="24"/>
        </w:rPr>
        <w:t>I</w:t>
      </w:r>
      <w:r w:rsidR="004F5388">
        <w:rPr>
          <w:rFonts w:ascii="Times New Roman" w:hAnsi="Times New Roman" w:cs="Times New Roman"/>
          <w:sz w:val="24"/>
          <w:szCs w:val="24"/>
        </w:rPr>
        <w:t xml:space="preserve"> </w:t>
      </w:r>
      <w:r w:rsidRPr="000F4B97">
        <w:rPr>
          <w:rFonts w:ascii="Times New Roman" w:hAnsi="Times New Roman" w:cs="Times New Roman"/>
          <w:sz w:val="24"/>
          <w:szCs w:val="24"/>
        </w:rPr>
        <w:t xml:space="preserve"> alin.(8), alin. (12),</w:t>
      </w:r>
    </w:p>
    <w:p w14:paraId="7AD71BF6" w14:textId="77777777" w:rsidR="009A5BDA" w:rsidRDefault="000F4B97" w:rsidP="003B7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4B97">
        <w:rPr>
          <w:rFonts w:ascii="Times New Roman" w:hAnsi="Times New Roman" w:cs="Times New Roman"/>
          <w:sz w:val="24"/>
          <w:szCs w:val="24"/>
        </w:rPr>
        <w:t xml:space="preserve">alin.(16), alin.(17), alin. (21-34) </w:t>
      </w:r>
      <w:r w:rsidR="000455E9">
        <w:rPr>
          <w:rFonts w:ascii="Times New Roman" w:hAnsi="Times New Roman" w:cs="Times New Roman"/>
          <w:sz w:val="24"/>
          <w:szCs w:val="24"/>
        </w:rPr>
        <w:t>și alin. (38)</w:t>
      </w:r>
      <w:r w:rsidRPr="000F4B97">
        <w:rPr>
          <w:rFonts w:ascii="Times New Roman" w:hAnsi="Times New Roman" w:cs="Times New Roman"/>
          <w:sz w:val="24"/>
          <w:szCs w:val="24"/>
        </w:rPr>
        <w:t>,</w:t>
      </w:r>
      <w:r w:rsidR="00E83867">
        <w:rPr>
          <w:rFonts w:ascii="Times New Roman" w:hAnsi="Times New Roman" w:cs="Times New Roman"/>
          <w:sz w:val="24"/>
          <w:szCs w:val="24"/>
        </w:rPr>
        <w:t xml:space="preserve"> din OUG 121/2023,</w:t>
      </w:r>
      <w:r w:rsidR="000455E9">
        <w:rPr>
          <w:rFonts w:ascii="Times New Roman" w:hAnsi="Times New Roman" w:cs="Times New Roman"/>
          <w:sz w:val="24"/>
          <w:szCs w:val="24"/>
        </w:rPr>
        <w:t xml:space="preserve"> pentru modificarea și completarea OUG nr. 57/2019 privind </w:t>
      </w:r>
      <w:r w:rsidR="000455E9" w:rsidRPr="000455E9">
        <w:rPr>
          <w:rFonts w:ascii="Times New Roman" w:hAnsi="Times New Roman" w:cs="Times New Roman"/>
          <w:color w:val="000000" w:themeColor="text1"/>
          <w:sz w:val="24"/>
          <w:szCs w:val="24"/>
        </w:rPr>
        <w:t>Codul Administrativ</w:t>
      </w:r>
    </w:p>
    <w:p w14:paraId="2958A408" w14:textId="77777777" w:rsidR="000F4B97" w:rsidRPr="003B7B77" w:rsidRDefault="000F4B97" w:rsidP="003B7B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B97">
        <w:rPr>
          <w:rFonts w:ascii="Times New Roman" w:hAnsi="Times New Roman" w:cs="Times New Roman"/>
          <w:sz w:val="24"/>
          <w:szCs w:val="24"/>
        </w:rPr>
        <w:t xml:space="preserve">art. 145 alin. (1), alin. (2) </w:t>
      </w:r>
      <w:r w:rsidR="003B7B77" w:rsidRPr="003B7B77">
        <w:rPr>
          <w:rFonts w:ascii="Times New Roman" w:hAnsi="Times New Roman" w:cs="Times New Roman"/>
          <w:color w:val="000000" w:themeColor="text1"/>
          <w:sz w:val="24"/>
          <w:szCs w:val="24"/>
        </w:rPr>
        <w:t>art.152-157</w:t>
      </w:r>
      <w:r w:rsidRPr="003B7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Anexa nr. 10</w:t>
      </w:r>
      <w:r w:rsidR="003B7B77" w:rsidRPr="003B7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OUG nr. 57/2019</w:t>
      </w:r>
    </w:p>
    <w:p w14:paraId="48997D87" w14:textId="77777777" w:rsidR="003128A7" w:rsidRPr="003B7B77" w:rsidRDefault="003B7B77" w:rsidP="003B7B7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B77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r w:rsidR="000F4B97" w:rsidRPr="003B7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Codul administrativ</w:t>
      </w:r>
    </w:p>
    <w:p w14:paraId="43718DD8" w14:textId="77777777" w:rsidR="000F4B97" w:rsidRPr="00B16012" w:rsidRDefault="000F4B97" w:rsidP="003B7B7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65B5D39" w14:textId="77777777" w:rsidR="000F4B97" w:rsidRPr="000F4B97" w:rsidRDefault="00D620A7" w:rsidP="000F4B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PRIMĂRIA COMUNEI</w:t>
      </w:r>
      <w:r w:rsidR="000F4B97">
        <w:rPr>
          <w:rFonts w:ascii="Times New Roman" w:hAnsi="Times New Roman" w:cs="Times New Roman"/>
          <w:sz w:val="24"/>
          <w:szCs w:val="24"/>
        </w:rPr>
        <w:t xml:space="preserve"> FELDIOARA</w:t>
      </w:r>
    </w:p>
    <w:p w14:paraId="2A145808" w14:textId="77777777" w:rsidR="000F4B97" w:rsidRPr="000F4B97" w:rsidRDefault="000F4B97" w:rsidP="000F4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B97">
        <w:rPr>
          <w:rFonts w:ascii="Times New Roman" w:hAnsi="Times New Roman" w:cs="Times New Roman"/>
          <w:sz w:val="24"/>
          <w:szCs w:val="24"/>
        </w:rPr>
        <w:t>Organizează examen de promovare în grad profesional superior</w:t>
      </w:r>
    </w:p>
    <w:p w14:paraId="6981FC5A" w14:textId="77777777" w:rsidR="000F4B97" w:rsidRDefault="000F4B97" w:rsidP="000F4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0F4B97">
        <w:rPr>
          <w:rFonts w:ascii="Times New Roman" w:hAnsi="Times New Roman" w:cs="Times New Roman"/>
          <w:sz w:val="24"/>
          <w:szCs w:val="24"/>
        </w:rPr>
        <w:t>pentru următoarea funcție publica de execuț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0F4B9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2322"/>
        <w:gridCol w:w="2322"/>
      </w:tblGrid>
      <w:tr w:rsidR="000F4B97" w14:paraId="124B5850" w14:textId="77777777" w:rsidTr="00F16C16">
        <w:tc>
          <w:tcPr>
            <w:tcW w:w="959" w:type="dxa"/>
          </w:tcPr>
          <w:p w14:paraId="3ABAF38B" w14:textId="77777777" w:rsidR="000F4B97" w:rsidRDefault="00F16C16" w:rsidP="000F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3685" w:type="dxa"/>
          </w:tcPr>
          <w:p w14:paraId="311DF616" w14:textId="77777777" w:rsidR="000F4B97" w:rsidRDefault="00F16C16" w:rsidP="000F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Funcția publică din care promovează</w:t>
            </w:r>
          </w:p>
        </w:tc>
        <w:tc>
          <w:tcPr>
            <w:tcW w:w="2322" w:type="dxa"/>
          </w:tcPr>
          <w:p w14:paraId="6576749E" w14:textId="77777777" w:rsidR="000F4B97" w:rsidRDefault="00F16C16" w:rsidP="000F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Funcția publică în care promovează</w:t>
            </w:r>
          </w:p>
        </w:tc>
        <w:tc>
          <w:tcPr>
            <w:tcW w:w="2322" w:type="dxa"/>
          </w:tcPr>
          <w:p w14:paraId="0C64CE4F" w14:textId="77777777" w:rsidR="000F4B97" w:rsidRDefault="00F16C16" w:rsidP="000F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Compartimentul</w:t>
            </w:r>
          </w:p>
        </w:tc>
      </w:tr>
      <w:tr w:rsidR="000F4B97" w14:paraId="4169997D" w14:textId="77777777" w:rsidTr="00F16C16">
        <w:tc>
          <w:tcPr>
            <w:tcW w:w="959" w:type="dxa"/>
          </w:tcPr>
          <w:p w14:paraId="6F879D99" w14:textId="77777777" w:rsidR="000F4B97" w:rsidRDefault="00F16C16" w:rsidP="000F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0B5DAB0" w14:textId="4B40BF06" w:rsidR="000F4B97" w:rsidRDefault="00E83749" w:rsidP="000F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r w:rsidR="00F16C16">
              <w:rPr>
                <w:rFonts w:ascii="Times New Roman" w:hAnsi="Times New Roman" w:cs="Times New Roman"/>
                <w:sz w:val="24"/>
                <w:szCs w:val="24"/>
              </w:rPr>
              <w:t xml:space="preserve"> principal</w:t>
            </w:r>
          </w:p>
        </w:tc>
        <w:tc>
          <w:tcPr>
            <w:tcW w:w="2322" w:type="dxa"/>
          </w:tcPr>
          <w:p w14:paraId="1B935F31" w14:textId="655472CC" w:rsidR="000F4B97" w:rsidRDefault="00E83749" w:rsidP="000F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r w:rsidR="00F16C16">
              <w:rPr>
                <w:rFonts w:ascii="Times New Roman" w:hAnsi="Times New Roman" w:cs="Times New Roman"/>
                <w:sz w:val="24"/>
                <w:szCs w:val="24"/>
              </w:rPr>
              <w:t xml:space="preserve"> superior</w:t>
            </w:r>
          </w:p>
        </w:tc>
        <w:tc>
          <w:tcPr>
            <w:tcW w:w="2322" w:type="dxa"/>
          </w:tcPr>
          <w:p w14:paraId="7FB798B0" w14:textId="7AFF95CD" w:rsidR="000F4B97" w:rsidRDefault="0019408A" w:rsidP="000F4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Registrul agricol</w:t>
            </w:r>
          </w:p>
        </w:tc>
      </w:tr>
    </w:tbl>
    <w:p w14:paraId="0B322C80" w14:textId="77777777" w:rsidR="003D2B15" w:rsidRDefault="003D2B15" w:rsidP="003D2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1E70B" w14:textId="77777777" w:rsidR="003D2B15" w:rsidRPr="003D2B15" w:rsidRDefault="003D2B15" w:rsidP="003D2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B15">
        <w:rPr>
          <w:rFonts w:ascii="Times New Roman" w:hAnsi="Times New Roman" w:cs="Times New Roman"/>
          <w:sz w:val="24"/>
          <w:szCs w:val="24"/>
        </w:rPr>
        <w:t>Examenul de promovare în grad profesional se organizează la sediul Primăriei</w:t>
      </w:r>
    </w:p>
    <w:p w14:paraId="5B6961D8" w14:textId="77777777" w:rsidR="003D2B15" w:rsidRPr="003D2B15" w:rsidRDefault="003D2B15" w:rsidP="003D2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Feldioara</w:t>
      </w:r>
      <w:r w:rsidRPr="003D2B15">
        <w:rPr>
          <w:rFonts w:ascii="Times New Roman" w:hAnsi="Times New Roman" w:cs="Times New Roman"/>
          <w:sz w:val="24"/>
          <w:szCs w:val="24"/>
        </w:rPr>
        <w:t>, și se va derula după următorul program :</w:t>
      </w:r>
    </w:p>
    <w:p w14:paraId="74DB74EE" w14:textId="78C8404A" w:rsidR="003D2B15" w:rsidRPr="003D2B15" w:rsidRDefault="003D2B15" w:rsidP="003D2B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</w:t>
      </w:r>
      <w:r w:rsidRPr="003D2B15">
        <w:rPr>
          <w:rFonts w:ascii="Times New Roman" w:hAnsi="Times New Roman" w:cs="Times New Roman"/>
          <w:sz w:val="24"/>
          <w:szCs w:val="24"/>
        </w:rPr>
        <w:t xml:space="preserve">roba scrisă se va desfășura în data de 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240B6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507B3"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507B3"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507B3"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ora 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09.</w:t>
      </w:r>
      <w:r w:rsidR="000507B3"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2594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21CA05" w14:textId="77777777" w:rsidR="003D2B15" w:rsidRPr="003D2B15" w:rsidRDefault="003D2B15" w:rsidP="003D2B15">
      <w:pPr>
        <w:rPr>
          <w:rFonts w:ascii="Times New Roman" w:hAnsi="Times New Roman" w:cs="Times New Roman"/>
          <w:sz w:val="24"/>
          <w:szCs w:val="24"/>
        </w:rPr>
      </w:pPr>
      <w:r w:rsidRPr="003D2B15">
        <w:rPr>
          <w:rFonts w:ascii="Times New Roman" w:hAnsi="Times New Roman" w:cs="Times New Roman"/>
          <w:sz w:val="24"/>
          <w:szCs w:val="24"/>
        </w:rPr>
        <w:t>• Proba interviului se susţine de regulă, într-un termen de maximum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B15">
        <w:rPr>
          <w:rFonts w:ascii="Times New Roman" w:hAnsi="Times New Roman" w:cs="Times New Roman"/>
          <w:sz w:val="24"/>
          <w:szCs w:val="24"/>
        </w:rPr>
        <w:t>zile lucrătoare de la data afişării rezultatului probei scrise, în condițiile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B15">
        <w:rPr>
          <w:rFonts w:ascii="Times New Roman" w:hAnsi="Times New Roman" w:cs="Times New Roman"/>
          <w:sz w:val="24"/>
          <w:szCs w:val="24"/>
        </w:rPr>
        <w:t>obținerii a minim 50 puncte la proba scrisă.</w:t>
      </w:r>
    </w:p>
    <w:p w14:paraId="054FE987" w14:textId="6B528AB0" w:rsidR="000F4B97" w:rsidRDefault="003D2B15" w:rsidP="003D2B1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D2B15">
        <w:rPr>
          <w:rFonts w:ascii="Times New Roman" w:hAnsi="Times New Roman" w:cs="Times New Roman"/>
          <w:sz w:val="24"/>
          <w:szCs w:val="24"/>
        </w:rPr>
        <w:t>Dosarele de înscriere la examen se depun la Compartimentul Resurs</w:t>
      </w:r>
      <w:r w:rsidR="0022594E">
        <w:rPr>
          <w:rFonts w:ascii="Times New Roman" w:hAnsi="Times New Roman" w:cs="Times New Roman"/>
          <w:sz w:val="24"/>
          <w:szCs w:val="24"/>
        </w:rPr>
        <w:t>e umane</w:t>
      </w:r>
      <w:r w:rsidRPr="003D2B15">
        <w:rPr>
          <w:rFonts w:ascii="Times New Roman" w:hAnsi="Times New Roman" w:cs="Times New Roman"/>
          <w:sz w:val="24"/>
          <w:szCs w:val="24"/>
        </w:rPr>
        <w:t>, în termen de 20 zile de la data publicării anunţului , respectiv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B15">
        <w:rPr>
          <w:rFonts w:ascii="Times New Roman" w:hAnsi="Times New Roman" w:cs="Times New Roman"/>
          <w:sz w:val="24"/>
          <w:szCs w:val="24"/>
        </w:rPr>
        <w:t xml:space="preserve">perioada 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0507B3"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2594E"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2594E"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22594E"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259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BE8CFF" w14:textId="77777777" w:rsidR="00391076" w:rsidRPr="00391076" w:rsidRDefault="00391076" w:rsidP="0039107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Dosarul de înscriere la examen trebuie să conţină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mod obligatoriu documentele </w:t>
      </w: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prevăzute la art.156 alin. (5) din Anexa nr. 10 la Codul administrativ, respectiv:</w:t>
      </w:r>
    </w:p>
    <w:p w14:paraId="5A34123D" w14:textId="77777777" w:rsidR="00391076" w:rsidRPr="00391076" w:rsidRDefault="00391076" w:rsidP="0039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a) copie de pe carnetul de muncă sau adeverinţa eliberată de compartimentul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resurse umane în vederea atestării vechimii în gradul profesional din care se promovează;</w:t>
      </w:r>
    </w:p>
    <w:p w14:paraId="1AAC94D1" w14:textId="77777777" w:rsidR="00391076" w:rsidRPr="00391076" w:rsidRDefault="00391076" w:rsidP="0039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b) copii de pe rapoartele de evaluare a performanţelor profesionale individuale din</w:t>
      </w:r>
    </w:p>
    <w:p w14:paraId="69D5C38E" w14:textId="77777777" w:rsidR="00391076" w:rsidRPr="00391076" w:rsidRDefault="00391076" w:rsidP="0039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ultimii 2 ani de activitate;</w:t>
      </w:r>
    </w:p>
    <w:p w14:paraId="48BC102D" w14:textId="77777777" w:rsidR="00391076" w:rsidRPr="00391076" w:rsidRDefault="00391076" w:rsidP="0039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c) adeverinţa eliberată de compartimentul de resurse umane în vederea atestării</w:t>
      </w:r>
    </w:p>
    <w:p w14:paraId="71C57645" w14:textId="77777777" w:rsidR="00391076" w:rsidRPr="00391076" w:rsidRDefault="00391076" w:rsidP="0039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situaţiei disciplinare a funcţionarului public, în care se menţionează expres dacă acestuia i-</w:t>
      </w:r>
    </w:p>
    <w:p w14:paraId="3F5732CC" w14:textId="77777777" w:rsidR="009A070A" w:rsidRDefault="00391076" w:rsidP="0039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a fost aplicată o sancţiune disciplinară, care să nu fi fost radiată;</w:t>
      </w:r>
    </w:p>
    <w:p w14:paraId="0F448E29" w14:textId="77777777" w:rsidR="00391076" w:rsidRDefault="00391076" w:rsidP="0039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076">
        <w:rPr>
          <w:rFonts w:ascii="Times New Roman" w:hAnsi="Times New Roman" w:cs="Times New Roman"/>
          <w:color w:val="000000" w:themeColor="text1"/>
          <w:sz w:val="24"/>
          <w:szCs w:val="24"/>
        </w:rPr>
        <w:t>d) formularul de înscriere prevăzut la art. 137 lit. b)</w:t>
      </w:r>
    </w:p>
    <w:p w14:paraId="540E6A66" w14:textId="77777777" w:rsidR="00391076" w:rsidRDefault="00391076" w:rsidP="003910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14AB0A" w14:textId="77777777" w:rsidR="0051239E" w:rsidRPr="0051239E" w:rsidRDefault="0051239E" w:rsidP="005123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>Conform prevederilor art. 479 din OUG nr. 57/2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019 privind Codul administrativ </w:t>
      </w: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participă la examenul de promovare în grad profesional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imediat superior celui deținut, </w:t>
      </w: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>funcționarul public trebuie să îndeplinească cumulativ următoarele condiţii:</w:t>
      </w:r>
    </w:p>
    <w:p w14:paraId="5BF26C42" w14:textId="77777777" w:rsidR="0051239E" w:rsidRPr="0051239E" w:rsidRDefault="0051239E" w:rsidP="005123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>• să aibă cel puţin 3 ani vechime în gradul profesional al funcţiei publice din</w:t>
      </w:r>
    </w:p>
    <w:p w14:paraId="7E3000B5" w14:textId="77777777" w:rsidR="0051239E" w:rsidRPr="0051239E" w:rsidRDefault="0051239E" w:rsidP="005123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>care promovează;</w:t>
      </w:r>
    </w:p>
    <w:p w14:paraId="12980CB4" w14:textId="77777777" w:rsidR="0051239E" w:rsidRPr="0051239E" w:rsidRDefault="0051239E" w:rsidP="005123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>• cel puţin calificativul "bine" la evaluarea performanţelor individuale în</w:t>
      </w:r>
    </w:p>
    <w:p w14:paraId="6E2C0D0F" w14:textId="77777777" w:rsidR="0051239E" w:rsidRPr="0051239E" w:rsidRDefault="0051239E" w:rsidP="005123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>ultimii 2 ani de activitate;</w:t>
      </w:r>
    </w:p>
    <w:p w14:paraId="2AFDF714" w14:textId="77777777" w:rsidR="0051239E" w:rsidRPr="0051239E" w:rsidRDefault="0051239E" w:rsidP="005123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>• să nu aibă o sancţiune disciplinară neradiată în condiţiile prevăzute de Codul</w:t>
      </w:r>
    </w:p>
    <w:p w14:paraId="6BFC9334" w14:textId="77777777" w:rsidR="00391076" w:rsidRDefault="0051239E" w:rsidP="005123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39E">
        <w:rPr>
          <w:rFonts w:ascii="Times New Roman" w:hAnsi="Times New Roman" w:cs="Times New Roman"/>
          <w:color w:val="000000" w:themeColor="text1"/>
          <w:sz w:val="24"/>
          <w:szCs w:val="24"/>
        </w:rPr>
        <w:t>administrativ.</w:t>
      </w:r>
    </w:p>
    <w:p w14:paraId="53A82308" w14:textId="77777777" w:rsidR="0051239E" w:rsidRDefault="0051239E" w:rsidP="0051239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4CE88" w14:textId="77777777" w:rsidR="00E87DF7" w:rsidRPr="00C900EE" w:rsidRDefault="00E87DF7" w:rsidP="00E87DF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00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Bibliografia și tematica</w:t>
      </w:r>
    </w:p>
    <w:p w14:paraId="7484356F" w14:textId="77777777" w:rsidR="00E87DF7" w:rsidRDefault="00E87DF7" w:rsidP="00943E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pentru examenul de promovare în grad profesional imediat superior</w:t>
      </w:r>
    </w:p>
    <w:p w14:paraId="4193BCC5" w14:textId="77777777" w:rsidR="00ED6D7C" w:rsidRPr="00E87DF7" w:rsidRDefault="00ED6D7C" w:rsidP="00943EF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02D13F" w14:textId="77777777" w:rsidR="00E87DF7" w:rsidRPr="00E87DF7" w:rsidRDefault="00E87DF7" w:rsidP="00ED6D7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1. Constituția României, republicată în 2003 cu TEMATICA Constituția României;</w:t>
      </w:r>
    </w:p>
    <w:p w14:paraId="7A222358" w14:textId="77777777" w:rsidR="00E87DF7" w:rsidRPr="00E87DF7" w:rsidRDefault="00E87DF7" w:rsidP="00ED6D7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2. Ordonanța nr. 137/2000 privind prevenirea și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ancționarea tuturor formelor de </w:t>
      </w: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discriminare, republicată, cu modificăril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și completările ulterioare cu </w:t>
      </w: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TEMATICA Ordonanța nr. 137/2000 privind pre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venirea și sancționarea tuturor </w:t>
      </w: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formelor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discriminare, republicată, cu </w:t>
      </w: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modificările și completările ulterioare;</w:t>
      </w:r>
    </w:p>
    <w:p w14:paraId="0AB2CF6C" w14:textId="77777777" w:rsidR="00E87DF7" w:rsidRPr="00943EF4" w:rsidRDefault="00E87DF7" w:rsidP="00ED6D7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3. Legea nr. 202/2002 privind egalitatea de şanse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şi de tratament între femei şi bărbaţi, </w:t>
      </w:r>
      <w:r w:rsidRPr="00943EF4">
        <w:rPr>
          <w:rFonts w:ascii="Times New Roman" w:hAnsi="Times New Roman" w:cs="Times New Roman"/>
          <w:color w:val="000000" w:themeColor="text1"/>
          <w:sz w:val="24"/>
          <w:szCs w:val="24"/>
        </w:rPr>
        <w:t>republicată, cu modificările şi completările ulterioare cu TEMATICA Legea nr. 202/2002 privind egalitatea de şanse şi de tratament între femei şi bărbaţi, republicată, cu modificările şi completările ulterioare;</w:t>
      </w:r>
    </w:p>
    <w:p w14:paraId="19A02AD3" w14:textId="078DE7DA" w:rsidR="00E87DF7" w:rsidRPr="00943EF4" w:rsidRDefault="00E87DF7" w:rsidP="00ED6D7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3EF4">
        <w:rPr>
          <w:rFonts w:ascii="Times New Roman" w:hAnsi="Times New Roman" w:cs="Times New Roman"/>
          <w:color w:val="000000" w:themeColor="text1"/>
          <w:sz w:val="24"/>
          <w:szCs w:val="24"/>
        </w:rPr>
        <w:t>4. Ordonanța de urgență nr. 57/2019 privind Codul administrativ, cu TEMATICA:</w:t>
      </w:r>
      <w:r w:rsidR="00ED6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EF4">
        <w:rPr>
          <w:rFonts w:ascii="Times New Roman" w:hAnsi="Times New Roman" w:cs="Times New Roman"/>
          <w:color w:val="000000" w:themeColor="text1"/>
          <w:sz w:val="24"/>
          <w:szCs w:val="24"/>
        </w:rPr>
        <w:t>Partea I, și Partea a VI-a - Titlul I și Titlul II;</w:t>
      </w:r>
    </w:p>
    <w:p w14:paraId="1CBE9C16" w14:textId="54F17F51" w:rsidR="00943EF4" w:rsidRPr="003D34F0" w:rsidRDefault="00943EF4" w:rsidP="00ED6D7C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</w:pPr>
      <w:r w:rsidRPr="00943E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5. Legea nr. 18/1991 privind fondul funciar</w:t>
      </w:r>
      <w:r w:rsidR="003D34F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3D34F0">
        <w:rPr>
          <w:rFonts w:cs="Times New Roman"/>
          <w:color w:val="212529"/>
          <w:szCs w:val="24"/>
          <w:shd w:val="clear" w:color="auto" w:fill="FFFFFF"/>
        </w:rPr>
        <w:t xml:space="preserve">cu </w:t>
      </w:r>
      <w:r w:rsidR="003D34F0" w:rsidRPr="003D34F0">
        <w:rPr>
          <w:rFonts w:ascii="Times New Roman" w:hAnsi="Times New Roman" w:cs="Times New Roman"/>
          <w:color w:val="212529"/>
          <w:szCs w:val="24"/>
          <w:shd w:val="clear" w:color="auto" w:fill="FFFFFF"/>
        </w:rPr>
        <w:t>modificările și completările ulterioare</w:t>
      </w:r>
      <w:r w:rsidRPr="003D34F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59829E65" w14:textId="0D193666" w:rsidR="00943EF4" w:rsidRPr="00943EF4" w:rsidRDefault="00943EF4" w:rsidP="00ED6D7C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US"/>
        </w:rPr>
      </w:pPr>
      <w:r w:rsidRPr="00943E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6.</w:t>
      </w:r>
      <w:r w:rsidR="00EB120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943EF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OUG nr. 28/2008 privind  registrul agricol cu modificările și completările ulterioare.</w:t>
      </w:r>
    </w:p>
    <w:p w14:paraId="0303623C" w14:textId="77777777" w:rsidR="00943EF4" w:rsidRDefault="00943EF4" w:rsidP="00943EF4">
      <w:pPr>
        <w:spacing w:after="0"/>
        <w:ind w:left="360"/>
        <w:rPr>
          <w:rFonts w:cs="Times New Roman"/>
          <w:color w:val="212529"/>
          <w:szCs w:val="24"/>
          <w:shd w:val="clear" w:color="auto" w:fill="FFFFFF"/>
        </w:rPr>
      </w:pPr>
    </w:p>
    <w:p w14:paraId="1479FC92" w14:textId="77777777" w:rsidR="00ED6D7C" w:rsidRPr="00223AE3" w:rsidRDefault="00ED6D7C" w:rsidP="00943EF4">
      <w:pPr>
        <w:spacing w:after="0"/>
        <w:ind w:left="360"/>
        <w:rPr>
          <w:rFonts w:cs="Times New Roman"/>
          <w:color w:val="212529"/>
          <w:szCs w:val="24"/>
          <w:shd w:val="clear" w:color="auto" w:fill="FFFFFF"/>
        </w:rPr>
      </w:pPr>
    </w:p>
    <w:p w14:paraId="6515F064" w14:textId="77777777" w:rsidR="007540FA" w:rsidRPr="00E87DF7" w:rsidRDefault="007540FA" w:rsidP="00943EF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Î</w:t>
      </w:r>
      <w:r w:rsidRPr="00E87DF7">
        <w:rPr>
          <w:rFonts w:ascii="Times New Roman" w:hAnsi="Times New Roman" w:cs="Times New Roman"/>
          <w:color w:val="000000" w:themeColor="text1"/>
          <w:sz w:val="24"/>
          <w:szCs w:val="24"/>
        </w:rPr>
        <w:t>ntocmit,</w:t>
      </w:r>
    </w:p>
    <w:p w14:paraId="15B417B4" w14:textId="77777777" w:rsidR="007540FA" w:rsidRDefault="007540FA" w:rsidP="007540F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Consilier resurse umane</w:t>
      </w:r>
    </w:p>
    <w:p w14:paraId="38FE1308" w14:textId="77777777" w:rsidR="007540FA" w:rsidRDefault="007540FA" w:rsidP="007540F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Cucu Mihaela -Lavinia</w:t>
      </w:r>
    </w:p>
    <w:p w14:paraId="062CEE0E" w14:textId="77777777" w:rsidR="007540FA" w:rsidRDefault="007540FA" w:rsidP="007540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04B541E4" w14:textId="27F3AB9C" w:rsidR="007540FA" w:rsidRDefault="007540FA" w:rsidP="007540F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PRIMAR                                                                                              </w:t>
      </w:r>
    </w:p>
    <w:p w14:paraId="38AD8126" w14:textId="59D862AB" w:rsidR="007540FA" w:rsidRDefault="007540FA" w:rsidP="007540F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TAUS SORIN                                                                                      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SECRETAR GENERAL</w:t>
      </w:r>
    </w:p>
    <w:p w14:paraId="734066EB" w14:textId="13303A3F" w:rsidR="007540FA" w:rsidRPr="00E87DF7" w:rsidRDefault="007540FA" w:rsidP="007540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</w:t>
      </w:r>
      <w:r w:rsidR="008E6EC4">
        <w:rPr>
          <w:rFonts w:ascii="Times New Roman" w:hAnsi="Times New Roman" w:cs="Times New Roman"/>
          <w:color w:val="000000" w:themeColor="text1"/>
          <w:sz w:val="24"/>
          <w:szCs w:val="24"/>
        </w:rPr>
        <w:t>IUGA LOREDANA</w:t>
      </w:r>
    </w:p>
    <w:p w14:paraId="08B93697" w14:textId="77777777" w:rsidR="007540FA" w:rsidRPr="00E87DF7" w:rsidRDefault="007540FA" w:rsidP="007540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700404" w14:textId="77777777" w:rsidR="007540FA" w:rsidRDefault="007540FA" w:rsidP="007540F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6DA08" w14:textId="77777777" w:rsidR="007540FA" w:rsidRPr="00E87DF7" w:rsidRDefault="007540FA" w:rsidP="007540F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</w:p>
    <w:p w14:paraId="56F730CF" w14:textId="77777777" w:rsidR="007540FA" w:rsidRDefault="007540FA" w:rsidP="007540F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184F1C" w14:textId="77777777" w:rsidR="007540FA" w:rsidRPr="00E87DF7" w:rsidRDefault="007540FA" w:rsidP="007540F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FE42E" w14:textId="77777777" w:rsidR="007540FA" w:rsidRPr="00391076" w:rsidRDefault="007540FA" w:rsidP="007540F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01679D" w14:textId="77777777" w:rsidR="007540FA" w:rsidRDefault="007540FA" w:rsidP="00E87D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0E6FF" w14:textId="77777777" w:rsidR="007540FA" w:rsidRDefault="007540FA" w:rsidP="00E87D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54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918EC"/>
    <w:multiLevelType w:val="hybridMultilevel"/>
    <w:tmpl w:val="F2428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09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B97"/>
    <w:rsid w:val="000455E9"/>
    <w:rsid w:val="000507B3"/>
    <w:rsid w:val="000F4B97"/>
    <w:rsid w:val="00160226"/>
    <w:rsid w:val="0019408A"/>
    <w:rsid w:val="0021494B"/>
    <w:rsid w:val="002240B6"/>
    <w:rsid w:val="0022594E"/>
    <w:rsid w:val="002F25B9"/>
    <w:rsid w:val="003128A7"/>
    <w:rsid w:val="00391076"/>
    <w:rsid w:val="003B7B77"/>
    <w:rsid w:val="003D2B15"/>
    <w:rsid w:val="003D34F0"/>
    <w:rsid w:val="004E2A1E"/>
    <w:rsid w:val="004F5388"/>
    <w:rsid w:val="0051239E"/>
    <w:rsid w:val="00554AA5"/>
    <w:rsid w:val="00610D10"/>
    <w:rsid w:val="006F1A9F"/>
    <w:rsid w:val="007540FA"/>
    <w:rsid w:val="007B310C"/>
    <w:rsid w:val="007E41CE"/>
    <w:rsid w:val="00845DCC"/>
    <w:rsid w:val="008C3B18"/>
    <w:rsid w:val="008C60A4"/>
    <w:rsid w:val="008E6EC4"/>
    <w:rsid w:val="009170E9"/>
    <w:rsid w:val="00943EF4"/>
    <w:rsid w:val="00951429"/>
    <w:rsid w:val="009A070A"/>
    <w:rsid w:val="009A5BDA"/>
    <w:rsid w:val="00A1094F"/>
    <w:rsid w:val="00A330AB"/>
    <w:rsid w:val="00B16012"/>
    <w:rsid w:val="00BB369D"/>
    <w:rsid w:val="00C900EE"/>
    <w:rsid w:val="00CB2F33"/>
    <w:rsid w:val="00CC60A3"/>
    <w:rsid w:val="00D620A7"/>
    <w:rsid w:val="00DC4EB4"/>
    <w:rsid w:val="00E301C3"/>
    <w:rsid w:val="00E67666"/>
    <w:rsid w:val="00E83749"/>
    <w:rsid w:val="00E83867"/>
    <w:rsid w:val="00E87DF7"/>
    <w:rsid w:val="00EB120D"/>
    <w:rsid w:val="00ED6D7C"/>
    <w:rsid w:val="00F16C16"/>
    <w:rsid w:val="00F62821"/>
    <w:rsid w:val="00F646A0"/>
    <w:rsid w:val="00FD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86C1"/>
  <w15:docId w15:val="{97215D22-8867-4B6D-B35C-4A06BA6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F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943EF4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FELDIOARA_7</cp:lastModifiedBy>
  <cp:revision>36</cp:revision>
  <dcterms:created xsi:type="dcterms:W3CDTF">2025-03-06T07:42:00Z</dcterms:created>
  <dcterms:modified xsi:type="dcterms:W3CDTF">2026-05-12T08:17:00Z</dcterms:modified>
</cp:coreProperties>
</file>