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5BD6" w14:textId="77777777" w:rsidR="00C10EEC" w:rsidRPr="00C10EEC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03030"/>
          <w:kern w:val="0"/>
          <w:lang w:val="pt-BR"/>
          <w14:ligatures w14:val="none"/>
        </w:rPr>
      </w:pPr>
      <w:r w:rsidRPr="00C10EEC">
        <w:rPr>
          <w:rFonts w:ascii="inherit" w:eastAsia="Times New Roman" w:hAnsi="inherit" w:cs="Times New Roman"/>
          <w:color w:val="303030"/>
          <w:kern w:val="0"/>
          <w:lang w:val="pt-BR"/>
          <w14:ligatures w14:val="none"/>
        </w:rPr>
        <w:t> </w:t>
      </w:r>
    </w:p>
    <w:p w14:paraId="7714EB60" w14:textId="77777777" w:rsidR="00C10EEC" w:rsidRPr="00FB3D63" w:rsidRDefault="00C10EEC" w:rsidP="00FB3D63">
      <w:pPr>
        <w:shd w:val="clear" w:color="auto" w:fill="FFFFFF"/>
        <w:spacing w:after="0" w:line="38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  <w:t>Comunicat de presa UAT FELDIOARA</w:t>
      </w:r>
    </w:p>
    <w:p w14:paraId="7945FEC6" w14:textId="6CEC2AF2" w:rsidR="00C10EEC" w:rsidRPr="00FB3D63" w:rsidRDefault="00C10EEC" w:rsidP="00FB3D63">
      <w:pPr>
        <w:shd w:val="clear" w:color="auto" w:fill="FFFFFF"/>
        <w:spacing w:after="0" w:line="38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sz w:val="32"/>
          <w:szCs w:val="32"/>
          <w:bdr w:val="none" w:sz="0" w:space="0" w:color="auto" w:frame="1"/>
          <w:lang w:val="pt-BR"/>
          <w14:ligatures w14:val="none"/>
        </w:rPr>
        <w:t>judetul Brasov</w:t>
      </w:r>
    </w:p>
    <w:p w14:paraId="4AEE6C61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</w:p>
    <w:p w14:paraId="727E6120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</w:p>
    <w:p w14:paraId="0D4BF090" w14:textId="37C0976F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Anunț prealabil</w:t>
      </w:r>
    </w:p>
    <w:p w14:paraId="355876E4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privind afișarea publică a documentelor tehnice ale cadastrului</w:t>
      </w:r>
    </w:p>
    <w:p w14:paraId="1DD5D39C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Denumire  județ: </w:t>
      </w: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Brașov</w:t>
      </w:r>
    </w:p>
    <w:p w14:paraId="2F23C5CA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Denumire UAT:  </w:t>
      </w:r>
      <w:r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Feldioara</w:t>
      </w:r>
    </w:p>
    <w:p w14:paraId="264C0263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</w:p>
    <w:p w14:paraId="0A67A01E" w14:textId="5C5BA557" w:rsidR="00C10EEC" w:rsidRPr="00FB3D63" w:rsidRDefault="00C10EEC" w:rsidP="00C10EEC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Unitatea administrativ teritorială Feldioara, judetul Brașov anunță publicarea documentelor tehnice ale cadastrului pentru secto</w:t>
      </w:r>
      <w:r w:rsidR="00DB4BB2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r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nr.</w:t>
      </w:r>
      <w:r w:rsidR="00F30CF7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3 si sector 39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, pe o perioadă de 60 de zile calendaristice, conform art.14 alin. (1) și (2) din Legea cadastrului și a publicității Imobiliare nr. 7/1996, republicată, cu modificările și completările ulterioare.</w:t>
      </w:r>
    </w:p>
    <w:p w14:paraId="4476482F" w14:textId="7A2979D2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Data de început a afișării: </w:t>
      </w:r>
      <w:r w:rsidR="00F30CF7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01.07</w:t>
      </w:r>
      <w:r w:rsidR="00DB4BB2"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.2026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br/>
        <w:t>Data de sfârșit a afișării: </w:t>
      </w:r>
      <w:r w:rsidR="00F30CF7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31</w:t>
      </w:r>
      <w:r w:rsidR="00DB4BB2" w:rsidRPr="00FB3D63">
        <w:rPr>
          <w:rFonts w:ascii="Times New Roman" w:eastAsia="Times New Roman" w:hAnsi="Times New Roman" w:cs="Times New Roman"/>
          <w:b/>
          <w:bCs/>
          <w:color w:val="303030"/>
          <w:kern w:val="0"/>
          <w:bdr w:val="none" w:sz="0" w:space="0" w:color="auto" w:frame="1"/>
          <w:lang w:val="pt-BR"/>
          <w14:ligatures w14:val="none"/>
        </w:rPr>
        <w:t>.08.2026</w:t>
      </w:r>
    </w:p>
    <w:p w14:paraId="08BC1024" w14:textId="7B356E9E" w:rsidR="00C10EEC" w:rsidRPr="00FB3D63" w:rsidRDefault="00C10EEC" w:rsidP="006B1F94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Adresa locului afișării publice: la sediul Primăriei comunei Feldioara, situat în comuna Feldioara, strada Octavian Goga, nr. 55, judetul Brașov, precum și pe pagina de internet: http://www.primaria-feldioara.ro</w:t>
      </w:r>
      <w:r w:rsidR="0076198D" w:rsidRPr="0076198D"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  <w:t xml:space="preserve"> </w:t>
      </w:r>
      <w:r w:rsidR="0076198D" w:rsidRPr="00FB3D63"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  <w:t>și </w:t>
      </w:r>
      <w:hyperlink r:id="rId4" w:tgtFrame="_blank" w:history="1">
        <w:r w:rsidR="0076198D" w:rsidRPr="00FB3D63">
          <w:rPr>
            <w:rFonts w:ascii="Times New Roman" w:eastAsia="Times New Roman" w:hAnsi="Times New Roman" w:cs="Times New Roman"/>
            <w:color w:val="1155CC"/>
            <w:kern w:val="0"/>
            <w:u w:val="single"/>
            <w:lang w:val="pt-BR"/>
            <w14:ligatures w14:val="none"/>
          </w:rPr>
          <w:t>https://www.ancpi.ro/pnccf_docs/?dir=Brasov/FELDIOARA</w:t>
        </w:r>
      </w:hyperlink>
    </w:p>
    <w:p w14:paraId="416D3BE6" w14:textId="7D4BF6E6" w:rsidR="00C10EEC" w:rsidRPr="00FB3D63" w:rsidRDefault="00C10EEC" w:rsidP="00FB3D63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Cererile de rectificare ale documentelor tehnice vor putea fi depuse la sediul Primăriei comunei Feldioara Informații privind Programul național de cadastru și carte funciară se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pot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obține pe </w:t>
      </w:r>
      <w:r w:rsid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 </w:t>
      </w: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 xml:space="preserve">site-ul ANCPI la adresa: </w:t>
      </w:r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http://</w:t>
      </w:r>
      <w:hyperlink r:id="rId5" w:history="1">
        <w:r w:rsidR="00862444" w:rsidRPr="00FB3D63">
          <w:rPr>
            <w:rStyle w:val="Hyperlink"/>
            <w:rFonts w:ascii="Times New Roman" w:eastAsia="Times New Roman" w:hAnsi="Times New Roman" w:cs="Times New Roman"/>
            <w:kern w:val="0"/>
            <w:bdr w:val="none" w:sz="0" w:space="0" w:color="auto" w:frame="1"/>
            <w:lang w:val="pt-BR"/>
            <w14:ligatures w14:val="none"/>
          </w:rPr>
          <w:t>www.ancpi.ro/pnccf/</w:t>
        </w:r>
      </w:hyperlink>
      <w:r w:rsidR="00862444"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.</w:t>
      </w:r>
    </w:p>
    <w:p w14:paraId="7ADD7CE0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636AFAEE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40E3227F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303B2767" w14:textId="77777777" w:rsidR="0076198D" w:rsidRDefault="0076198D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lang w:val="pt-BR"/>
          <w14:ligatures w14:val="none"/>
        </w:rPr>
      </w:pPr>
    </w:p>
    <w:p w14:paraId="169FC4E4" w14:textId="64AF32C2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pt-BR"/>
          <w14:ligatures w14:val="none"/>
        </w:rPr>
        <w:t> </w:t>
      </w:r>
    </w:p>
    <w:p w14:paraId="0A512C9B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proofErr w:type="spellStart"/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Primar</w:t>
      </w:r>
      <w:proofErr w:type="spellEnd"/>
    </w:p>
    <w:p w14:paraId="6728FE9D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 </w:t>
      </w:r>
    </w:p>
    <w:p w14:paraId="2ABCB1BE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TAUS SORIN</w:t>
      </w:r>
    </w:p>
    <w:p w14:paraId="23FB7E4C" w14:textId="77777777" w:rsidR="00C10EEC" w:rsidRPr="00FB3D63" w:rsidRDefault="00C10EEC" w:rsidP="00C10E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</w:pPr>
      <w:r w:rsidRPr="00FB3D63">
        <w:rPr>
          <w:rFonts w:ascii="Times New Roman" w:eastAsia="Times New Roman" w:hAnsi="Times New Roman" w:cs="Times New Roman"/>
          <w:color w:val="303030"/>
          <w:kern w:val="0"/>
          <w:lang w:val="en-US"/>
          <w14:ligatures w14:val="none"/>
        </w:rPr>
        <w:t> </w:t>
      </w:r>
    </w:p>
    <w:p w14:paraId="2BDC7EA4" w14:textId="77777777" w:rsidR="000B7E36" w:rsidRPr="00FB3D63" w:rsidRDefault="000B7E36">
      <w:pPr>
        <w:rPr>
          <w:rFonts w:ascii="Times New Roman" w:hAnsi="Times New Roman" w:cs="Times New Roman"/>
        </w:rPr>
      </w:pPr>
    </w:p>
    <w:sectPr w:rsidR="000B7E36" w:rsidRPr="00FB3D6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EC"/>
    <w:rsid w:val="000B7E36"/>
    <w:rsid w:val="000E452F"/>
    <w:rsid w:val="001B284C"/>
    <w:rsid w:val="002E566F"/>
    <w:rsid w:val="003B6742"/>
    <w:rsid w:val="006B1F94"/>
    <w:rsid w:val="006C0DCD"/>
    <w:rsid w:val="0076198D"/>
    <w:rsid w:val="00862444"/>
    <w:rsid w:val="00897AD2"/>
    <w:rsid w:val="008E08DE"/>
    <w:rsid w:val="00AA42ED"/>
    <w:rsid w:val="00C10EEC"/>
    <w:rsid w:val="00DB4BB2"/>
    <w:rsid w:val="00F30CF7"/>
    <w:rsid w:val="00FB3D63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B8DF"/>
  <w15:chartTrackingRefBased/>
  <w15:docId w15:val="{02E5C8C4-3327-4E93-856E-14CAA55B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0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0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0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0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0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0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0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0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0EE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0EE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0EE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0EE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0EE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0EE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0EE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0EE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0EE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10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0EE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0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0EE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1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0EE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10E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0EE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0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0EE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10E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62444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6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479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625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67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55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80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02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94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52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91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9126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430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51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13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53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732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0835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762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842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2467267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9186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088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02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901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0096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645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732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2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80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8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71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95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1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79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04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12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05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4107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87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988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778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0112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9596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1673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081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cpi.ro/pnccf/" TargetMode="External"/><Relationship Id="rId4" Type="http://schemas.openxmlformats.org/officeDocument/2006/relationships/hyperlink" Target="https://www.ancpi.ro/pnccf_docs/?dir=Brasov/FELDIO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FELDIOARA_19</dc:creator>
  <cp:keywords/>
  <dc:description/>
  <cp:lastModifiedBy>FELDIOARA_19</cp:lastModifiedBy>
  <cp:revision>2</cp:revision>
  <cp:lastPrinted>2026-06-19T10:50:00Z</cp:lastPrinted>
  <dcterms:created xsi:type="dcterms:W3CDTF">2026-06-19T10:50:00Z</dcterms:created>
  <dcterms:modified xsi:type="dcterms:W3CDTF">2026-06-19T10:50:00Z</dcterms:modified>
</cp:coreProperties>
</file>